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140F" w14:textId="77777777" w:rsidR="00720E42" w:rsidRPr="00BF6F7A" w:rsidRDefault="009760C7">
      <w:pPr>
        <w:pStyle w:val="ae"/>
        <w:widowControl/>
        <w:shd w:val="clear" w:color="auto" w:fill="FFFFFF"/>
        <w:jc w:val="center"/>
        <w:rPr>
          <w:rFonts w:ascii="宋体" w:cs="宋体"/>
          <w:bCs/>
          <w:sz w:val="28"/>
          <w:szCs w:val="28"/>
        </w:rPr>
      </w:pPr>
      <w:r w:rsidRPr="00BF6F7A">
        <w:rPr>
          <w:rStyle w:val="af"/>
          <w:rFonts w:ascii="宋体" w:hAnsi="宋体" w:cs="宋体" w:hint="eastAsia"/>
          <w:b w:val="0"/>
          <w:sz w:val="36"/>
          <w:szCs w:val="36"/>
          <w:shd w:val="clear" w:color="auto" w:fill="FFFFFF"/>
        </w:rPr>
        <w:t>继续教育培训平台服务</w:t>
      </w:r>
      <w:r w:rsidR="00220823" w:rsidRPr="00BF6F7A">
        <w:rPr>
          <w:rStyle w:val="af"/>
          <w:rFonts w:ascii="宋体" w:hAnsi="宋体" w:cs="宋体" w:hint="eastAsia"/>
          <w:b w:val="0"/>
          <w:sz w:val="36"/>
          <w:szCs w:val="36"/>
          <w:shd w:val="clear" w:color="auto" w:fill="FFFFFF"/>
        </w:rPr>
        <w:t>采购内容及要求</w:t>
      </w:r>
    </w:p>
    <w:p w14:paraId="21AA532D" w14:textId="77777777" w:rsidR="00720E42" w:rsidRPr="00BF6F7A" w:rsidRDefault="00720E42">
      <w:pPr>
        <w:pStyle w:val="ae"/>
        <w:widowControl/>
        <w:shd w:val="clear" w:color="auto" w:fill="FFFFFF"/>
        <w:spacing w:line="440" w:lineRule="exact"/>
        <w:rPr>
          <w:rFonts w:ascii="Arial" w:hAnsi="Arial" w:cs="Arial"/>
          <w:sz w:val="28"/>
          <w:szCs w:val="28"/>
          <w:shd w:val="clear" w:color="auto" w:fill="FFFFFF"/>
        </w:rPr>
      </w:pPr>
    </w:p>
    <w:p w14:paraId="1E45A304" w14:textId="77777777" w:rsidR="00720E42" w:rsidRPr="00BF6F7A" w:rsidRDefault="00220823">
      <w:pPr>
        <w:pStyle w:val="ae"/>
        <w:widowControl/>
        <w:shd w:val="clear" w:color="auto" w:fill="FFFFFF"/>
        <w:spacing w:line="440" w:lineRule="exact"/>
        <w:rPr>
          <w:rFonts w:ascii="宋体" w:cs="宋体"/>
          <w:sz w:val="28"/>
          <w:szCs w:val="28"/>
        </w:rPr>
      </w:pPr>
      <w:r w:rsidRPr="00BF6F7A">
        <w:rPr>
          <w:rFonts w:ascii="宋体" w:hAnsi="宋体" w:cs="宋体" w:hint="eastAsia"/>
          <w:sz w:val="28"/>
          <w:szCs w:val="28"/>
          <w:shd w:val="clear" w:color="auto" w:fill="FFFFFF"/>
        </w:rPr>
        <w:t>一、技术和服务要求</w:t>
      </w:r>
      <w:bookmarkStart w:id="0" w:name="_GoBack"/>
      <w:bookmarkEnd w:id="0"/>
    </w:p>
    <w:p w14:paraId="708B96BC"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漳州</w:t>
      </w:r>
      <w:r w:rsidR="009760C7" w:rsidRPr="00BF6F7A">
        <w:rPr>
          <w:rFonts w:ascii="宋体" w:hAnsi="宋体" w:cs="宋体" w:hint="eastAsia"/>
          <w:bCs/>
          <w:szCs w:val="24"/>
          <w:shd w:val="clear" w:color="auto" w:fill="FFFFFF"/>
        </w:rPr>
        <w:t>开放大学继续教育培训平台</w:t>
      </w:r>
      <w:r w:rsidRPr="00BF6F7A">
        <w:rPr>
          <w:rFonts w:ascii="宋体" w:hAnsi="宋体" w:cs="宋体" w:hint="eastAsia"/>
          <w:bCs/>
          <w:szCs w:val="24"/>
          <w:shd w:val="clear" w:color="auto" w:fill="FFFFFF"/>
        </w:rPr>
        <w:t>功能要求</w:t>
      </w:r>
    </w:p>
    <w:p w14:paraId="362292AC"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一、平台开发的总体要求</w:t>
      </w:r>
    </w:p>
    <w:p w14:paraId="6761AB5F" w14:textId="77777777" w:rsidR="009760C7" w:rsidRPr="00BF6F7A" w:rsidRDefault="00220823">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hint="eastAsia"/>
          <w:bCs/>
          <w:szCs w:val="24"/>
          <w:shd w:val="clear" w:color="auto" w:fill="FFFFFF"/>
        </w:rPr>
        <w:t>（一）基本</w:t>
      </w:r>
      <w:r w:rsidR="009760C7" w:rsidRPr="00BF6F7A">
        <w:rPr>
          <w:rFonts w:ascii="宋体" w:hAnsi="宋体" w:cs="宋体" w:hint="eastAsia"/>
          <w:bCs/>
          <w:szCs w:val="24"/>
          <w:shd w:val="clear" w:color="auto" w:fill="FFFFFF"/>
        </w:rPr>
        <w:t>要求</w:t>
      </w:r>
      <w:r w:rsidRPr="00BF6F7A">
        <w:rPr>
          <w:rFonts w:ascii="宋体" w:hAnsi="宋体" w:cs="宋体" w:hint="eastAsia"/>
          <w:bCs/>
          <w:szCs w:val="24"/>
          <w:shd w:val="clear" w:color="auto" w:fill="FFFFFF"/>
        </w:rPr>
        <w:t>：</w:t>
      </w:r>
    </w:p>
    <w:p w14:paraId="28F84204" w14:textId="77777777" w:rsidR="00720E42" w:rsidRPr="00BF6F7A" w:rsidRDefault="009760C7">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hint="eastAsia"/>
          <w:bCs/>
          <w:szCs w:val="24"/>
          <w:shd w:val="clear" w:color="auto" w:fill="FFFFFF"/>
        </w:rPr>
        <w:t>（</w:t>
      </w:r>
      <w:r w:rsidRPr="00BF6F7A">
        <w:rPr>
          <w:rFonts w:ascii="宋体" w:hAnsi="宋体" w:cs="宋体"/>
          <w:bCs/>
          <w:szCs w:val="24"/>
          <w:shd w:val="clear" w:color="auto" w:fill="FFFFFF"/>
        </w:rPr>
        <w:t>1</w:t>
      </w:r>
      <w:r w:rsidRPr="00BF6F7A">
        <w:rPr>
          <w:rFonts w:ascii="宋体" w:hAnsi="宋体" w:cs="宋体" w:hint="eastAsia"/>
          <w:bCs/>
          <w:szCs w:val="24"/>
          <w:shd w:val="clear" w:color="auto" w:fill="FFFFFF"/>
        </w:rPr>
        <w:t>）</w:t>
      </w:r>
      <w:r w:rsidR="00220823" w:rsidRPr="00BF6F7A">
        <w:rPr>
          <w:rFonts w:ascii="宋体" w:hAnsi="宋体" w:cs="宋体" w:hint="eastAsia"/>
          <w:bCs/>
          <w:szCs w:val="24"/>
          <w:shd w:val="clear" w:color="auto" w:fill="FFFFFF"/>
        </w:rPr>
        <w:t>以</w:t>
      </w:r>
      <w:r w:rsidRPr="00BF6F7A">
        <w:rPr>
          <w:rFonts w:ascii="宋体" w:hAnsi="宋体" w:cs="宋体" w:hint="eastAsia"/>
          <w:bCs/>
          <w:szCs w:val="24"/>
          <w:shd w:val="clear" w:color="auto" w:fill="FFFFFF"/>
        </w:rPr>
        <w:t>现有</w:t>
      </w:r>
      <w:r w:rsidR="00220823" w:rsidRPr="00BF6F7A">
        <w:rPr>
          <w:rFonts w:ascii="宋体" w:hAnsi="宋体" w:cs="宋体" w:hint="eastAsia"/>
          <w:bCs/>
          <w:szCs w:val="24"/>
          <w:shd w:val="clear" w:color="auto" w:fill="FFFFFF"/>
        </w:rPr>
        <w:t>继续教育培训</w:t>
      </w:r>
      <w:r w:rsidRPr="00BF6F7A">
        <w:rPr>
          <w:rFonts w:ascii="宋体" w:hAnsi="宋体" w:cs="宋体" w:hint="eastAsia"/>
          <w:bCs/>
          <w:szCs w:val="24"/>
          <w:shd w:val="clear" w:color="auto" w:fill="FFFFFF"/>
        </w:rPr>
        <w:t>平台</w:t>
      </w:r>
      <w:r w:rsidR="00220823" w:rsidRPr="00BF6F7A">
        <w:rPr>
          <w:rFonts w:ascii="宋体" w:hAnsi="宋体" w:cs="宋体" w:hint="eastAsia"/>
          <w:bCs/>
          <w:szCs w:val="24"/>
          <w:shd w:val="clear" w:color="auto" w:fill="FFFFFF"/>
        </w:rPr>
        <w:t>为</w:t>
      </w:r>
      <w:r w:rsidRPr="00BF6F7A">
        <w:rPr>
          <w:rFonts w:ascii="宋体" w:hAnsi="宋体" w:cs="宋体" w:hint="eastAsia"/>
          <w:bCs/>
          <w:szCs w:val="24"/>
          <w:shd w:val="clear" w:color="auto" w:fill="FFFFFF"/>
        </w:rPr>
        <w:t>基本标准</w:t>
      </w:r>
      <w:r w:rsidR="00220823" w:rsidRPr="00BF6F7A">
        <w:rPr>
          <w:rFonts w:ascii="宋体" w:hAnsi="宋体" w:cs="宋体" w:hint="eastAsia"/>
          <w:bCs/>
          <w:szCs w:val="24"/>
          <w:shd w:val="clear" w:color="auto" w:fill="FFFFFF"/>
        </w:rPr>
        <w:t>，</w:t>
      </w:r>
      <w:r w:rsidRPr="00BF6F7A">
        <w:rPr>
          <w:rFonts w:ascii="宋体" w:hAnsi="宋体" w:cs="宋体" w:hint="eastAsia"/>
          <w:bCs/>
          <w:szCs w:val="24"/>
          <w:shd w:val="clear" w:color="auto" w:fill="FFFFFF"/>
        </w:rPr>
        <w:t>要求能够实现原继续教育平台在用的所有</w:t>
      </w:r>
      <w:r w:rsidR="00220823" w:rsidRPr="00BF6F7A">
        <w:rPr>
          <w:rFonts w:ascii="宋体" w:hAnsi="宋体" w:cs="宋体" w:hint="eastAsia"/>
          <w:bCs/>
          <w:szCs w:val="24"/>
          <w:shd w:val="clear" w:color="auto" w:fill="FFFFFF"/>
        </w:rPr>
        <w:t>功能。</w:t>
      </w:r>
    </w:p>
    <w:p w14:paraId="57095983" w14:textId="37B23D34" w:rsidR="009760C7" w:rsidRPr="00BF6F7A" w:rsidRDefault="009760C7">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（2）</w:t>
      </w:r>
      <w:r w:rsidR="00957BB7" w:rsidRPr="00BF6F7A">
        <w:rPr>
          <w:rFonts w:ascii="宋体" w:hAnsi="宋体" w:cs="宋体" w:hint="eastAsia"/>
          <w:bCs/>
          <w:szCs w:val="24"/>
          <w:shd w:val="clear" w:color="auto" w:fill="FFFFFF"/>
        </w:rPr>
        <w:t>及时响应</w:t>
      </w:r>
      <w:r w:rsidR="00A112DB" w:rsidRPr="00BF6F7A">
        <w:rPr>
          <w:rFonts w:ascii="宋体" w:hAnsi="宋体" w:cs="宋体" w:hint="eastAsia"/>
          <w:bCs/>
          <w:szCs w:val="24"/>
          <w:shd w:val="clear" w:color="auto" w:fill="FFFFFF"/>
        </w:rPr>
        <w:t>省</w:t>
      </w:r>
      <w:proofErr w:type="gramStart"/>
      <w:r w:rsidR="00A112DB" w:rsidRPr="00BF6F7A">
        <w:rPr>
          <w:rFonts w:ascii="宋体" w:hAnsi="宋体" w:cs="宋体" w:hint="eastAsia"/>
          <w:bCs/>
          <w:szCs w:val="24"/>
          <w:shd w:val="clear" w:color="auto" w:fill="FFFFFF"/>
        </w:rPr>
        <w:t>人社厅对于</w:t>
      </w:r>
      <w:proofErr w:type="gramEnd"/>
      <w:r w:rsidR="00A112DB" w:rsidRPr="00BF6F7A">
        <w:rPr>
          <w:rFonts w:ascii="宋体" w:hAnsi="宋体" w:cs="宋体" w:hint="eastAsia"/>
          <w:bCs/>
          <w:szCs w:val="24"/>
          <w:shd w:val="clear" w:color="auto" w:fill="FFFFFF"/>
        </w:rPr>
        <w:t>继续教育培训机构数据同步</w:t>
      </w:r>
      <w:r w:rsidR="00556AEA" w:rsidRPr="00BF6F7A">
        <w:rPr>
          <w:rFonts w:ascii="宋体" w:hAnsi="宋体" w:cs="宋体" w:hint="eastAsia"/>
          <w:bCs/>
          <w:szCs w:val="24"/>
          <w:shd w:val="clear" w:color="auto" w:fill="FFFFFF"/>
        </w:rPr>
        <w:t>等</w:t>
      </w:r>
      <w:r w:rsidR="00957BB7" w:rsidRPr="00BF6F7A">
        <w:rPr>
          <w:rFonts w:ascii="宋体" w:hAnsi="宋体" w:cs="宋体" w:hint="eastAsia"/>
          <w:bCs/>
          <w:szCs w:val="24"/>
          <w:shd w:val="clear" w:color="auto" w:fill="FFFFFF"/>
        </w:rPr>
        <w:t>各项</w:t>
      </w:r>
      <w:r w:rsidR="00A112DB" w:rsidRPr="00BF6F7A">
        <w:rPr>
          <w:rFonts w:ascii="宋体" w:hAnsi="宋体" w:cs="宋体" w:hint="eastAsia"/>
          <w:bCs/>
          <w:szCs w:val="24"/>
          <w:shd w:val="clear" w:color="auto" w:fill="FFFFFF"/>
        </w:rPr>
        <w:t>管理要求</w:t>
      </w:r>
      <w:r w:rsidR="00957BB7" w:rsidRPr="00BF6F7A">
        <w:rPr>
          <w:rFonts w:ascii="宋体" w:hAnsi="宋体" w:cs="宋体" w:hint="eastAsia"/>
          <w:bCs/>
          <w:szCs w:val="24"/>
          <w:shd w:val="clear" w:color="auto" w:fill="FFFFFF"/>
        </w:rPr>
        <w:t>，维护与福建省继续教育公共服务平台的对接机制。</w:t>
      </w:r>
    </w:p>
    <w:p w14:paraId="1CBBCA10"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（二）基本原则：</w:t>
      </w:r>
    </w:p>
    <w:p w14:paraId="6B4388A0"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w:t>
      </w:r>
      <w:r w:rsidRPr="00BF6F7A">
        <w:rPr>
          <w:rFonts w:ascii="宋体" w:hAnsi="宋体" w:cs="宋体"/>
          <w:bCs/>
          <w:szCs w:val="24"/>
          <w:shd w:val="clear" w:color="auto" w:fill="FFFFFF"/>
        </w:rPr>
        <w:t>1</w:t>
      </w:r>
      <w:r w:rsidRPr="00BF6F7A">
        <w:rPr>
          <w:rFonts w:ascii="宋体" w:hAnsi="宋体" w:cs="宋体" w:hint="eastAsia"/>
          <w:bCs/>
          <w:szCs w:val="24"/>
          <w:shd w:val="clear" w:color="auto" w:fill="FFFFFF"/>
        </w:rPr>
        <w:t>）界面简洁、清晰，操作简便；</w:t>
      </w:r>
    </w:p>
    <w:p w14:paraId="18DD408A"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w:t>
      </w: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）功能稳定完善，符合以下明细功能要求；</w:t>
      </w:r>
    </w:p>
    <w:p w14:paraId="7B019C83"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w:t>
      </w:r>
      <w:r w:rsidRPr="00BF6F7A">
        <w:rPr>
          <w:rFonts w:ascii="宋体" w:hAnsi="宋体" w:cs="宋体"/>
          <w:bCs/>
          <w:szCs w:val="24"/>
          <w:shd w:val="clear" w:color="auto" w:fill="FFFFFF"/>
        </w:rPr>
        <w:t>3</w:t>
      </w:r>
      <w:r w:rsidRPr="00BF6F7A">
        <w:rPr>
          <w:rFonts w:ascii="宋体" w:hAnsi="宋体" w:cs="宋体" w:hint="eastAsia"/>
          <w:bCs/>
          <w:szCs w:val="24"/>
          <w:shd w:val="clear" w:color="auto" w:fill="FFFFFF"/>
        </w:rPr>
        <w:t>）符合国家有关部门网络安全检查相关要求；关键信息加密；软件开发公司与系统使用方签署保密协议；</w:t>
      </w:r>
    </w:p>
    <w:p w14:paraId="07DE3824"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w:t>
      </w:r>
      <w:r w:rsidRPr="00BF6F7A">
        <w:rPr>
          <w:rFonts w:ascii="宋体" w:hAnsi="宋体" w:cs="宋体"/>
          <w:bCs/>
          <w:szCs w:val="24"/>
          <w:shd w:val="clear" w:color="auto" w:fill="FFFFFF"/>
        </w:rPr>
        <w:t>4</w:t>
      </w:r>
      <w:r w:rsidRPr="00BF6F7A">
        <w:rPr>
          <w:rFonts w:ascii="宋体" w:hAnsi="宋体" w:cs="宋体" w:hint="eastAsia"/>
          <w:bCs/>
          <w:szCs w:val="24"/>
          <w:shd w:val="clear" w:color="auto" w:fill="FFFFFF"/>
        </w:rPr>
        <w:t>）</w:t>
      </w:r>
      <w:r w:rsidR="009760C7" w:rsidRPr="00BF6F7A">
        <w:rPr>
          <w:rFonts w:ascii="宋体" w:hAnsi="宋体" w:cs="宋体" w:hint="eastAsia"/>
          <w:bCs/>
          <w:szCs w:val="24"/>
          <w:shd w:val="clear" w:color="auto" w:fill="FFFFFF"/>
        </w:rPr>
        <w:t>在达到功能要求前提下，中标方</w:t>
      </w:r>
      <w:r w:rsidRPr="00BF6F7A">
        <w:rPr>
          <w:rFonts w:ascii="宋体" w:hAnsi="宋体" w:cs="宋体" w:hint="eastAsia"/>
          <w:bCs/>
          <w:szCs w:val="24"/>
          <w:shd w:val="clear" w:color="auto" w:fill="FFFFFF"/>
        </w:rPr>
        <w:t>提供</w:t>
      </w:r>
      <w:r w:rsidR="009760C7" w:rsidRPr="00BF6F7A">
        <w:rPr>
          <w:rFonts w:ascii="宋体" w:hAnsi="宋体" w:cs="宋体" w:hint="eastAsia"/>
          <w:bCs/>
          <w:szCs w:val="24"/>
          <w:shd w:val="clear" w:color="auto" w:fill="FFFFFF"/>
        </w:rPr>
        <w:t>1</w:t>
      </w:r>
      <w:r w:rsidRPr="00BF6F7A">
        <w:rPr>
          <w:rFonts w:ascii="宋体" w:hAnsi="宋体" w:cs="宋体" w:hint="eastAsia"/>
          <w:bCs/>
          <w:szCs w:val="24"/>
          <w:shd w:val="clear" w:color="auto" w:fill="FFFFFF"/>
        </w:rPr>
        <w:t>年</w:t>
      </w:r>
      <w:r w:rsidR="009760C7" w:rsidRPr="00BF6F7A">
        <w:rPr>
          <w:rFonts w:ascii="宋体" w:hAnsi="宋体" w:cs="宋体" w:hint="eastAsia"/>
          <w:bCs/>
          <w:szCs w:val="24"/>
          <w:shd w:val="clear" w:color="auto" w:fill="FFFFFF"/>
        </w:rPr>
        <w:t>期</w:t>
      </w:r>
      <w:r w:rsidRPr="00BF6F7A">
        <w:rPr>
          <w:rFonts w:ascii="宋体" w:hAnsi="宋体" w:cs="宋体" w:hint="eastAsia"/>
          <w:bCs/>
          <w:szCs w:val="24"/>
          <w:shd w:val="clear" w:color="auto" w:fill="FFFFFF"/>
        </w:rPr>
        <w:t>的</w:t>
      </w:r>
      <w:r w:rsidR="009760C7" w:rsidRPr="00BF6F7A">
        <w:rPr>
          <w:rFonts w:ascii="宋体" w:hAnsi="宋体" w:cs="宋体" w:hint="eastAsia"/>
          <w:bCs/>
          <w:szCs w:val="24"/>
          <w:shd w:val="clear" w:color="auto" w:fill="FFFFFF"/>
        </w:rPr>
        <w:t>技术</w:t>
      </w:r>
      <w:r w:rsidRPr="00BF6F7A">
        <w:rPr>
          <w:rFonts w:ascii="宋体" w:hAnsi="宋体" w:cs="宋体" w:hint="eastAsia"/>
          <w:bCs/>
          <w:szCs w:val="24"/>
          <w:shd w:val="clear" w:color="auto" w:fill="FFFFFF"/>
        </w:rPr>
        <w:t>维护</w:t>
      </w:r>
      <w:r w:rsidR="009760C7" w:rsidRPr="00BF6F7A">
        <w:rPr>
          <w:rFonts w:ascii="宋体" w:hAnsi="宋体" w:cs="宋体" w:hint="eastAsia"/>
          <w:bCs/>
          <w:szCs w:val="24"/>
          <w:shd w:val="clear" w:color="auto" w:fill="FFFFFF"/>
        </w:rPr>
        <w:t>服务</w:t>
      </w:r>
      <w:r w:rsidRPr="00BF6F7A">
        <w:rPr>
          <w:rFonts w:ascii="宋体" w:hAnsi="宋体" w:cs="宋体" w:hint="eastAsia"/>
          <w:bCs/>
          <w:szCs w:val="24"/>
          <w:shd w:val="clear" w:color="auto" w:fill="FFFFFF"/>
        </w:rPr>
        <w:t>，期间出现诸如：平台发现漏洞、平台功能不能正常实现、平台因操作系统打补丁等必要操作不能正常运作、平台被攻击等造成平台不能安全、正常使用的问题，软件开发公司应及时提供维护，在保修期内提供</w:t>
      </w:r>
      <w:r w:rsidRPr="00BF6F7A">
        <w:rPr>
          <w:rFonts w:ascii="宋体" w:hAnsi="宋体" w:cs="宋体"/>
          <w:bCs/>
          <w:szCs w:val="24"/>
          <w:shd w:val="clear" w:color="auto" w:fill="FFFFFF"/>
        </w:rPr>
        <w:t>24</w:t>
      </w:r>
      <w:r w:rsidRPr="00BF6F7A">
        <w:rPr>
          <w:rFonts w:ascii="宋体" w:hAnsi="宋体" w:cs="宋体" w:hint="eastAsia"/>
          <w:bCs/>
          <w:szCs w:val="24"/>
          <w:shd w:val="clear" w:color="auto" w:fill="FFFFFF"/>
        </w:rPr>
        <w:t>小时技术援助电话，用于用户报告故障。在接到通知后</w:t>
      </w: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小时内及最快</w:t>
      </w:r>
      <w:r w:rsidRPr="00BF6F7A">
        <w:rPr>
          <w:rFonts w:ascii="宋体" w:hAnsi="宋体" w:cs="宋体"/>
          <w:bCs/>
          <w:szCs w:val="24"/>
          <w:shd w:val="clear" w:color="auto" w:fill="FFFFFF"/>
        </w:rPr>
        <w:t>5</w:t>
      </w:r>
      <w:r w:rsidRPr="00BF6F7A">
        <w:rPr>
          <w:rFonts w:ascii="宋体" w:hAnsi="宋体" w:cs="宋体" w:hint="eastAsia"/>
          <w:bCs/>
          <w:szCs w:val="24"/>
          <w:shd w:val="clear" w:color="auto" w:fill="FFFFFF"/>
        </w:rPr>
        <w:t>分钟做出响应，并采取行动排除故障。并保证系统恢复正常运作状态。</w:t>
      </w:r>
    </w:p>
    <w:p w14:paraId="731C7BF1"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二、培训平台功能要求</w:t>
      </w:r>
    </w:p>
    <w:p w14:paraId="26CBB59A"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基本要求：</w:t>
      </w:r>
    </w:p>
    <w:p w14:paraId="7002A1E5" w14:textId="120C7F76"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本平台可以应用</w:t>
      </w:r>
      <w:r w:rsidR="009760C7" w:rsidRPr="00BF6F7A">
        <w:rPr>
          <w:rFonts w:ascii="宋体" w:hAnsi="宋体" w:cs="宋体" w:hint="eastAsia"/>
          <w:bCs/>
          <w:szCs w:val="24"/>
          <w:shd w:val="clear" w:color="auto" w:fill="FFFFFF"/>
        </w:rPr>
        <w:t>继续教育</w:t>
      </w:r>
      <w:r w:rsidRPr="00BF6F7A">
        <w:rPr>
          <w:rFonts w:ascii="宋体" w:hAnsi="宋体" w:cs="宋体" w:hint="eastAsia"/>
          <w:bCs/>
          <w:szCs w:val="24"/>
          <w:shd w:val="clear" w:color="auto" w:fill="FFFFFF"/>
        </w:rPr>
        <w:t>项目的报名、学习和成绩、证书管理</w:t>
      </w:r>
      <w:r w:rsidR="009760C7" w:rsidRPr="00BF6F7A">
        <w:rPr>
          <w:rFonts w:ascii="宋体" w:hAnsi="宋体" w:cs="宋体" w:hint="eastAsia"/>
          <w:bCs/>
          <w:szCs w:val="24"/>
          <w:shd w:val="clear" w:color="auto" w:fill="FFFFFF"/>
        </w:rPr>
        <w:t>，具体参照现在用的旧平台</w:t>
      </w:r>
      <w:r w:rsidRPr="00BF6F7A">
        <w:rPr>
          <w:rFonts w:ascii="宋体" w:hAnsi="宋体" w:cs="宋体" w:hint="eastAsia"/>
          <w:bCs/>
          <w:szCs w:val="24"/>
          <w:shd w:val="clear" w:color="auto" w:fill="FFFFFF"/>
        </w:rPr>
        <w:t>。</w:t>
      </w:r>
      <w:r w:rsidR="00556AEA" w:rsidRPr="00BF6F7A">
        <w:rPr>
          <w:rFonts w:ascii="宋体" w:hAnsi="宋体" w:cs="宋体" w:hint="eastAsia"/>
          <w:bCs/>
          <w:szCs w:val="24"/>
          <w:shd w:val="clear" w:color="auto" w:fill="FFFFFF"/>
        </w:rPr>
        <w:t>进而，</w:t>
      </w:r>
      <w:r w:rsidR="00957BB7" w:rsidRPr="00BF6F7A">
        <w:rPr>
          <w:rFonts w:ascii="宋体" w:hAnsi="宋体" w:cs="宋体" w:hint="eastAsia"/>
          <w:bCs/>
          <w:szCs w:val="24"/>
          <w:shd w:val="clear" w:color="auto" w:fill="FFFFFF"/>
        </w:rPr>
        <w:t>及时响应省</w:t>
      </w:r>
      <w:proofErr w:type="gramStart"/>
      <w:r w:rsidR="00957BB7" w:rsidRPr="00BF6F7A">
        <w:rPr>
          <w:rFonts w:ascii="宋体" w:hAnsi="宋体" w:cs="宋体" w:hint="eastAsia"/>
          <w:bCs/>
          <w:szCs w:val="24"/>
          <w:shd w:val="clear" w:color="auto" w:fill="FFFFFF"/>
        </w:rPr>
        <w:t>人社厅对于</w:t>
      </w:r>
      <w:proofErr w:type="gramEnd"/>
      <w:r w:rsidR="00957BB7" w:rsidRPr="00BF6F7A">
        <w:rPr>
          <w:rFonts w:ascii="宋体" w:hAnsi="宋体" w:cs="宋体" w:hint="eastAsia"/>
          <w:bCs/>
          <w:szCs w:val="24"/>
          <w:shd w:val="clear" w:color="auto" w:fill="FFFFFF"/>
        </w:rPr>
        <w:t>继续教育培训机构数据同步等各项管理要求，维护与福建省继续教育公共服务平台的对接机制。</w:t>
      </w:r>
    </w:p>
    <w:p w14:paraId="3009BCF0"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（一）报名</w:t>
      </w:r>
    </w:p>
    <w:p w14:paraId="00A208A6" w14:textId="22778C59"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bCs/>
          <w:szCs w:val="24"/>
          <w:shd w:val="clear" w:color="auto" w:fill="FFFFFF"/>
        </w:rPr>
        <w:t>1</w:t>
      </w:r>
      <w:r w:rsidRPr="00BF6F7A">
        <w:rPr>
          <w:rFonts w:ascii="宋体" w:hAnsi="宋体" w:cs="宋体" w:hint="eastAsia"/>
          <w:bCs/>
          <w:szCs w:val="24"/>
          <w:shd w:val="clear" w:color="auto" w:fill="FFFFFF"/>
        </w:rPr>
        <w:t>、个人报名</w:t>
      </w:r>
    </w:p>
    <w:p w14:paraId="63328A64" w14:textId="5F500A4C"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、集体报名</w:t>
      </w:r>
    </w:p>
    <w:p w14:paraId="24F4001D"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bCs/>
          <w:szCs w:val="24"/>
          <w:shd w:val="clear" w:color="auto" w:fill="FFFFFF"/>
        </w:rPr>
        <w:t>3</w:t>
      </w:r>
      <w:r w:rsidRPr="00BF6F7A">
        <w:rPr>
          <w:rFonts w:ascii="宋体" w:hAnsi="宋体" w:cs="宋体" w:hint="eastAsia"/>
          <w:bCs/>
          <w:szCs w:val="24"/>
          <w:shd w:val="clear" w:color="auto" w:fill="FFFFFF"/>
        </w:rPr>
        <w:t>、管理员现场代报名：</w:t>
      </w:r>
    </w:p>
    <w:p w14:paraId="3FB5190C" w14:textId="1CA7E8E4" w:rsidR="00720E42" w:rsidRPr="00BF6F7A" w:rsidRDefault="00220823">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hint="eastAsia"/>
          <w:bCs/>
          <w:szCs w:val="24"/>
          <w:shd w:val="clear" w:color="auto" w:fill="FFFFFF"/>
        </w:rPr>
        <w:t>（二）选课</w:t>
      </w:r>
    </w:p>
    <w:p w14:paraId="2C4E6219" w14:textId="05395D6A" w:rsidR="00BC3726" w:rsidRPr="00BF6F7A" w:rsidRDefault="00BC3726" w:rsidP="00BC3726">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bCs/>
          <w:szCs w:val="24"/>
          <w:shd w:val="clear" w:color="auto" w:fill="FFFFFF"/>
        </w:rPr>
        <w:t>1</w:t>
      </w:r>
      <w:r w:rsidRPr="00BF6F7A">
        <w:rPr>
          <w:rFonts w:ascii="宋体" w:hAnsi="宋体" w:cs="宋体" w:hint="eastAsia"/>
          <w:bCs/>
          <w:szCs w:val="24"/>
          <w:shd w:val="clear" w:color="auto" w:fill="FFFFFF"/>
        </w:rPr>
        <w:t>、个人通过公网访问平台自主选课</w:t>
      </w:r>
    </w:p>
    <w:p w14:paraId="709E4027" w14:textId="70029C77" w:rsidR="00BC3726" w:rsidRPr="00BF6F7A" w:rsidRDefault="00BC3726">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、集体报名统一导入选课信息</w:t>
      </w:r>
    </w:p>
    <w:p w14:paraId="2F3981E2" w14:textId="6AADCA04" w:rsidR="00690FC4" w:rsidRPr="00BF6F7A" w:rsidRDefault="00690FC4">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lastRenderedPageBreak/>
        <w:t>3、选课时平台应有</w:t>
      </w:r>
      <w:r w:rsidR="004F17A3" w:rsidRPr="00BF6F7A">
        <w:rPr>
          <w:rFonts w:ascii="宋体" w:hAnsi="宋体" w:cs="宋体" w:hint="eastAsia"/>
          <w:bCs/>
          <w:szCs w:val="24"/>
          <w:shd w:val="clear" w:color="auto" w:fill="FFFFFF"/>
        </w:rPr>
        <w:t>“</w:t>
      </w:r>
      <w:r w:rsidRPr="00BF6F7A">
        <w:rPr>
          <w:rFonts w:ascii="宋体" w:hAnsi="宋体" w:cs="宋体" w:hint="eastAsia"/>
          <w:bCs/>
          <w:szCs w:val="24"/>
          <w:shd w:val="clear" w:color="auto" w:fill="FFFFFF"/>
        </w:rPr>
        <w:t>已学课程控制</w:t>
      </w:r>
      <w:r w:rsidR="004F17A3" w:rsidRPr="00BF6F7A">
        <w:rPr>
          <w:rFonts w:ascii="宋体" w:hAnsi="宋体" w:cs="宋体" w:hint="eastAsia"/>
          <w:bCs/>
          <w:szCs w:val="24"/>
          <w:shd w:val="clear" w:color="auto" w:fill="FFFFFF"/>
        </w:rPr>
        <w:t>”</w:t>
      </w:r>
      <w:r w:rsidRPr="00BF6F7A">
        <w:rPr>
          <w:rFonts w:ascii="宋体" w:hAnsi="宋体" w:cs="宋体" w:hint="eastAsia"/>
          <w:bCs/>
          <w:szCs w:val="24"/>
          <w:shd w:val="clear" w:color="auto" w:fill="FFFFFF"/>
        </w:rPr>
        <w:t>等相关数据校验机制</w:t>
      </w:r>
    </w:p>
    <w:p w14:paraId="218ECA43"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（三）缴费</w:t>
      </w:r>
    </w:p>
    <w:p w14:paraId="6F8DEA78" w14:textId="16C98AAE" w:rsidR="00306DC3" w:rsidRPr="00BF6F7A" w:rsidRDefault="00306DC3" w:rsidP="00306DC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①线上缴费（支持网银、微信、支付宝等主流网络支付模式</w:t>
      </w:r>
      <w:r w:rsidR="00042F74" w:rsidRPr="00BF6F7A">
        <w:rPr>
          <w:rFonts w:ascii="宋体" w:hAnsi="宋体" w:cs="宋体" w:hint="eastAsia"/>
          <w:bCs/>
          <w:szCs w:val="24"/>
          <w:shd w:val="clear" w:color="auto" w:fill="FFFFFF"/>
        </w:rPr>
        <w:t>；完成支付后自动开通已缴费学员的课程学习通道</w:t>
      </w:r>
      <w:r w:rsidRPr="00BF6F7A">
        <w:rPr>
          <w:rFonts w:ascii="宋体" w:hAnsi="宋体" w:cs="宋体" w:hint="eastAsia"/>
          <w:bCs/>
          <w:szCs w:val="24"/>
          <w:shd w:val="clear" w:color="auto" w:fill="FFFFFF"/>
        </w:rPr>
        <w:t>）；</w:t>
      </w:r>
      <w:r w:rsidRPr="00BF6F7A">
        <w:rPr>
          <w:rFonts w:ascii="宋体" w:cs="宋体"/>
          <w:bCs/>
          <w:szCs w:val="24"/>
          <w:shd w:val="clear" w:color="auto" w:fill="FFFFFF"/>
        </w:rPr>
        <w:t xml:space="preserve"> </w:t>
      </w:r>
    </w:p>
    <w:p w14:paraId="3268FB2D" w14:textId="25653816" w:rsidR="00306DC3" w:rsidRPr="00BF6F7A" w:rsidRDefault="00306DC3" w:rsidP="00306DC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②线下缴费确认（学员线下缴费后，管理员确认完成缴费</w:t>
      </w:r>
      <w:r w:rsidR="00042F74" w:rsidRPr="00BF6F7A">
        <w:rPr>
          <w:rFonts w:ascii="宋体" w:hAnsi="宋体" w:cs="宋体" w:hint="eastAsia"/>
          <w:bCs/>
          <w:szCs w:val="24"/>
          <w:shd w:val="clear" w:color="auto" w:fill="FFFFFF"/>
        </w:rPr>
        <w:t>后</w:t>
      </w:r>
      <w:r w:rsidRPr="00BF6F7A">
        <w:rPr>
          <w:rFonts w:ascii="宋体" w:hAnsi="宋体" w:cs="宋体" w:hint="eastAsia"/>
          <w:bCs/>
          <w:szCs w:val="24"/>
          <w:shd w:val="clear" w:color="auto" w:fill="FFFFFF"/>
        </w:rPr>
        <w:t>开通学习）</w:t>
      </w:r>
    </w:p>
    <w:p w14:paraId="6F5B813E" w14:textId="02A54233"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（四）</w:t>
      </w:r>
      <w:r w:rsidR="00690FC4" w:rsidRPr="00BF6F7A">
        <w:rPr>
          <w:rFonts w:ascii="宋体" w:hAnsi="宋体" w:cs="宋体" w:hint="eastAsia"/>
          <w:bCs/>
          <w:szCs w:val="24"/>
          <w:shd w:val="clear" w:color="auto" w:fill="FFFFFF"/>
        </w:rPr>
        <w:t>培训</w:t>
      </w:r>
      <w:r w:rsidRPr="00BF6F7A">
        <w:rPr>
          <w:rFonts w:ascii="宋体" w:hAnsi="宋体" w:cs="宋体" w:hint="eastAsia"/>
          <w:bCs/>
          <w:szCs w:val="24"/>
          <w:shd w:val="clear" w:color="auto" w:fill="FFFFFF"/>
        </w:rPr>
        <w:t>项目分批次管理</w:t>
      </w:r>
    </w:p>
    <w:p w14:paraId="7A3F3FC0" w14:textId="68D8D2DA"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（五）数据统计</w:t>
      </w:r>
      <w:r w:rsidR="009411E1" w:rsidRPr="00BF6F7A">
        <w:rPr>
          <w:rFonts w:ascii="宋体" w:hAnsi="宋体" w:cs="宋体" w:hint="eastAsia"/>
          <w:bCs/>
          <w:szCs w:val="24"/>
          <w:shd w:val="clear" w:color="auto" w:fill="FFFFFF"/>
        </w:rPr>
        <w:t>及维护</w:t>
      </w:r>
    </w:p>
    <w:p w14:paraId="677D99BD"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1</w:t>
      </w:r>
      <w:r w:rsidRPr="00BF6F7A">
        <w:rPr>
          <w:rFonts w:ascii="宋体" w:hAnsi="宋体" w:cs="宋体" w:hint="eastAsia"/>
          <w:bCs/>
          <w:szCs w:val="24"/>
          <w:shd w:val="clear" w:color="auto" w:fill="FFFFFF"/>
        </w:rPr>
        <w:t>、系统信息：</w:t>
      </w:r>
      <w:r w:rsidR="00BE0740" w:rsidRPr="00BF6F7A">
        <w:rPr>
          <w:rFonts w:ascii="宋体" w:cs="宋体"/>
          <w:bCs/>
          <w:szCs w:val="24"/>
        </w:rPr>
        <w:t xml:space="preserve"> </w:t>
      </w:r>
    </w:p>
    <w:p w14:paraId="587FE490"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、本批在学统计：</w:t>
      </w:r>
      <w:r w:rsidR="00BE0740" w:rsidRPr="00BF6F7A">
        <w:rPr>
          <w:rFonts w:ascii="宋体" w:cs="宋体"/>
          <w:bCs/>
          <w:szCs w:val="24"/>
        </w:rPr>
        <w:t xml:space="preserve"> </w:t>
      </w:r>
    </w:p>
    <w:p w14:paraId="3D7060A6" w14:textId="77777777" w:rsidR="00BE0740" w:rsidRPr="00BF6F7A" w:rsidRDefault="00220823">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bCs/>
          <w:szCs w:val="24"/>
          <w:shd w:val="clear" w:color="auto" w:fill="FFFFFF"/>
        </w:rPr>
        <w:t>3</w:t>
      </w:r>
      <w:r w:rsidRPr="00BF6F7A">
        <w:rPr>
          <w:rFonts w:ascii="宋体" w:hAnsi="宋体" w:cs="宋体" w:hint="eastAsia"/>
          <w:bCs/>
          <w:szCs w:val="24"/>
          <w:shd w:val="clear" w:color="auto" w:fill="FFFFFF"/>
        </w:rPr>
        <w:t>、归档成绩统计：</w:t>
      </w:r>
    </w:p>
    <w:p w14:paraId="1B388F35" w14:textId="438422F8"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4</w:t>
      </w:r>
      <w:r w:rsidRPr="00BF6F7A">
        <w:rPr>
          <w:rFonts w:ascii="宋体" w:hAnsi="宋体" w:cs="宋体" w:hint="eastAsia"/>
          <w:bCs/>
          <w:szCs w:val="24"/>
          <w:shd w:val="clear" w:color="auto" w:fill="FFFFFF"/>
        </w:rPr>
        <w:t>、</w:t>
      </w:r>
      <w:r w:rsidR="009411E1" w:rsidRPr="00BF6F7A">
        <w:rPr>
          <w:rFonts w:ascii="宋体" w:hAnsi="宋体" w:cs="宋体" w:hint="eastAsia"/>
          <w:bCs/>
          <w:szCs w:val="24"/>
          <w:shd w:val="clear" w:color="auto" w:fill="FFFFFF"/>
        </w:rPr>
        <w:t>筛选</w:t>
      </w:r>
      <w:r w:rsidR="004F17A3" w:rsidRPr="00BF6F7A">
        <w:rPr>
          <w:rFonts w:ascii="宋体" w:hAnsi="宋体" w:cs="宋体" w:hint="eastAsia"/>
          <w:bCs/>
          <w:szCs w:val="24"/>
          <w:shd w:val="clear" w:color="auto" w:fill="FFFFFF"/>
        </w:rPr>
        <w:t>/</w:t>
      </w:r>
      <w:r w:rsidR="009411E1" w:rsidRPr="00BF6F7A">
        <w:rPr>
          <w:rFonts w:ascii="宋体" w:hAnsi="宋体" w:cs="宋体" w:hint="eastAsia"/>
          <w:bCs/>
          <w:szCs w:val="24"/>
          <w:shd w:val="clear" w:color="auto" w:fill="FFFFFF"/>
        </w:rPr>
        <w:t>导出</w:t>
      </w:r>
      <w:r w:rsidRPr="00BF6F7A">
        <w:rPr>
          <w:rFonts w:ascii="宋体" w:hAnsi="宋体" w:cs="宋体" w:hint="eastAsia"/>
          <w:bCs/>
          <w:szCs w:val="24"/>
          <w:shd w:val="clear" w:color="auto" w:fill="FFFFFF"/>
        </w:rPr>
        <w:t>学员</w:t>
      </w:r>
      <w:r w:rsidR="009411E1" w:rsidRPr="00BF6F7A">
        <w:rPr>
          <w:rFonts w:ascii="宋体" w:hAnsi="宋体" w:cs="宋体" w:hint="eastAsia"/>
          <w:bCs/>
          <w:szCs w:val="24"/>
          <w:shd w:val="clear" w:color="auto" w:fill="FFFFFF"/>
        </w:rPr>
        <w:t>完整</w:t>
      </w:r>
      <w:r w:rsidRPr="00BF6F7A">
        <w:rPr>
          <w:rFonts w:ascii="宋体" w:hAnsi="宋体" w:cs="宋体" w:hint="eastAsia"/>
          <w:bCs/>
          <w:szCs w:val="24"/>
          <w:shd w:val="clear" w:color="auto" w:fill="FFFFFF"/>
        </w:rPr>
        <w:t>信息</w:t>
      </w:r>
    </w:p>
    <w:p w14:paraId="63DAA1FE" w14:textId="051D5124" w:rsidR="00720E42" w:rsidRPr="00BF6F7A" w:rsidRDefault="00220823">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bCs/>
          <w:szCs w:val="24"/>
          <w:shd w:val="clear" w:color="auto" w:fill="FFFFFF"/>
        </w:rPr>
        <w:t>5</w:t>
      </w:r>
      <w:r w:rsidRPr="00BF6F7A">
        <w:rPr>
          <w:rFonts w:ascii="宋体" w:hAnsi="宋体" w:cs="宋体" w:hint="eastAsia"/>
          <w:bCs/>
          <w:szCs w:val="24"/>
          <w:shd w:val="clear" w:color="auto" w:fill="FFFFFF"/>
        </w:rPr>
        <w:t>、</w:t>
      </w:r>
      <w:r w:rsidR="009411E1" w:rsidRPr="00BF6F7A">
        <w:rPr>
          <w:rFonts w:ascii="宋体" w:hAnsi="宋体" w:cs="宋体" w:hint="eastAsia"/>
          <w:bCs/>
          <w:szCs w:val="24"/>
          <w:shd w:val="clear" w:color="auto" w:fill="FFFFFF"/>
        </w:rPr>
        <w:t>筛选/导出</w:t>
      </w:r>
      <w:r w:rsidRPr="00BF6F7A">
        <w:rPr>
          <w:rFonts w:ascii="宋体" w:hAnsi="宋体" w:cs="宋体" w:hint="eastAsia"/>
          <w:bCs/>
          <w:szCs w:val="24"/>
          <w:shd w:val="clear" w:color="auto" w:fill="FFFFFF"/>
        </w:rPr>
        <w:t>选课信息（包括审核开通状态）</w:t>
      </w:r>
    </w:p>
    <w:p w14:paraId="50BE7A64" w14:textId="284A8784" w:rsidR="009411E1" w:rsidRPr="00BF6F7A" w:rsidRDefault="009411E1">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bCs/>
          <w:szCs w:val="24"/>
          <w:shd w:val="clear" w:color="auto" w:fill="FFFFFF"/>
        </w:rPr>
        <w:t>6</w:t>
      </w:r>
      <w:r w:rsidRPr="00BF6F7A">
        <w:rPr>
          <w:rFonts w:ascii="宋体" w:hAnsi="宋体" w:cs="宋体" w:hint="eastAsia"/>
          <w:bCs/>
          <w:szCs w:val="24"/>
          <w:shd w:val="clear" w:color="auto" w:fill="FFFFFF"/>
        </w:rPr>
        <w:t>、筛选/导出课程学习信息</w:t>
      </w:r>
    </w:p>
    <w:p w14:paraId="558580E3"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（六）考</w:t>
      </w:r>
      <w:proofErr w:type="gramStart"/>
      <w:r w:rsidRPr="00BF6F7A">
        <w:rPr>
          <w:rFonts w:ascii="宋体" w:hAnsi="宋体" w:cs="宋体" w:hint="eastAsia"/>
          <w:bCs/>
          <w:szCs w:val="24"/>
          <w:shd w:val="clear" w:color="auto" w:fill="FFFFFF"/>
        </w:rPr>
        <w:t>务</w:t>
      </w:r>
      <w:proofErr w:type="gramEnd"/>
      <w:r w:rsidRPr="00BF6F7A">
        <w:rPr>
          <w:rFonts w:ascii="宋体" w:hAnsi="宋体" w:cs="宋体" w:hint="eastAsia"/>
          <w:bCs/>
          <w:szCs w:val="24"/>
          <w:shd w:val="clear" w:color="auto" w:fill="FFFFFF"/>
        </w:rPr>
        <w:t>管理</w:t>
      </w:r>
    </w:p>
    <w:p w14:paraId="26F43609" w14:textId="7948B53B" w:rsidR="00720E42" w:rsidRPr="00BF6F7A" w:rsidRDefault="0023786A">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1、线下考场</w:t>
      </w:r>
      <w:r w:rsidR="00FB26EC" w:rsidRPr="00BF6F7A">
        <w:rPr>
          <w:rFonts w:ascii="宋体" w:hAnsi="宋体" w:cs="宋体" w:hint="eastAsia"/>
          <w:bCs/>
          <w:szCs w:val="24"/>
          <w:shd w:val="clear" w:color="auto" w:fill="FFFFFF"/>
        </w:rPr>
        <w:t>自动</w:t>
      </w:r>
      <w:r w:rsidRPr="00BF6F7A">
        <w:rPr>
          <w:rFonts w:ascii="宋体" w:hAnsi="宋体" w:cs="宋体" w:hint="eastAsia"/>
          <w:bCs/>
          <w:szCs w:val="24"/>
          <w:shd w:val="clear" w:color="auto" w:fill="FFFFFF"/>
        </w:rPr>
        <w:t>编</w:t>
      </w:r>
      <w:r w:rsidR="00220823" w:rsidRPr="00BF6F7A">
        <w:rPr>
          <w:rFonts w:ascii="宋体" w:hAnsi="宋体" w:cs="宋体" w:hint="eastAsia"/>
          <w:bCs/>
          <w:szCs w:val="24"/>
          <w:shd w:val="clear" w:color="auto" w:fill="FFFFFF"/>
        </w:rPr>
        <w:t>排</w:t>
      </w:r>
      <w:r w:rsidR="00BC3726" w:rsidRPr="00BF6F7A">
        <w:rPr>
          <w:rFonts w:ascii="宋体" w:hAnsi="宋体" w:cs="宋体" w:hint="eastAsia"/>
          <w:bCs/>
          <w:szCs w:val="24"/>
          <w:shd w:val="clear" w:color="auto" w:fill="FFFFFF"/>
        </w:rPr>
        <w:t>及</w:t>
      </w:r>
      <w:r w:rsidR="00FB26EC" w:rsidRPr="00BF6F7A">
        <w:rPr>
          <w:rFonts w:ascii="宋体" w:hAnsi="宋体" w:cs="宋体" w:hint="eastAsia"/>
          <w:bCs/>
          <w:szCs w:val="24"/>
          <w:shd w:val="clear" w:color="auto" w:fill="FFFFFF"/>
        </w:rPr>
        <w:t>考</w:t>
      </w:r>
      <w:proofErr w:type="gramStart"/>
      <w:r w:rsidR="00FB26EC" w:rsidRPr="00BF6F7A">
        <w:rPr>
          <w:rFonts w:ascii="宋体" w:hAnsi="宋体" w:cs="宋体" w:hint="eastAsia"/>
          <w:bCs/>
          <w:szCs w:val="24"/>
          <w:shd w:val="clear" w:color="auto" w:fill="FFFFFF"/>
        </w:rPr>
        <w:t>务</w:t>
      </w:r>
      <w:proofErr w:type="gramEnd"/>
      <w:r w:rsidR="00FB26EC" w:rsidRPr="00BF6F7A">
        <w:rPr>
          <w:rFonts w:ascii="宋体" w:hAnsi="宋体" w:cs="宋体" w:hint="eastAsia"/>
          <w:bCs/>
          <w:szCs w:val="24"/>
          <w:shd w:val="clear" w:color="auto" w:fill="FFFFFF"/>
        </w:rPr>
        <w:t>管理</w:t>
      </w:r>
    </w:p>
    <w:p w14:paraId="2BFC0890" w14:textId="77DCB84D" w:rsidR="00720E42" w:rsidRPr="00BF6F7A" w:rsidRDefault="00BC3726">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bCs/>
          <w:szCs w:val="24"/>
          <w:shd w:val="clear" w:color="auto" w:fill="FFFFFF"/>
        </w:rPr>
        <w:t>2</w:t>
      </w:r>
      <w:r w:rsidR="0023786A" w:rsidRPr="00BF6F7A">
        <w:rPr>
          <w:rFonts w:ascii="宋体" w:hAnsi="宋体" w:cs="宋体" w:hint="eastAsia"/>
          <w:bCs/>
          <w:szCs w:val="24"/>
          <w:shd w:val="clear" w:color="auto" w:fill="FFFFFF"/>
        </w:rPr>
        <w:t>、</w:t>
      </w:r>
      <w:r w:rsidRPr="00BF6F7A">
        <w:rPr>
          <w:rFonts w:ascii="宋体" w:hAnsi="宋体" w:cs="宋体" w:hint="eastAsia"/>
          <w:bCs/>
          <w:szCs w:val="24"/>
          <w:shd w:val="clear" w:color="auto" w:fill="FFFFFF"/>
        </w:rPr>
        <w:t>在线考试</w:t>
      </w:r>
      <w:r w:rsidR="00FB26EC" w:rsidRPr="00BF6F7A">
        <w:rPr>
          <w:rFonts w:ascii="宋体" w:hAnsi="宋体" w:cs="宋体" w:hint="eastAsia"/>
          <w:bCs/>
          <w:szCs w:val="24"/>
          <w:shd w:val="clear" w:color="auto" w:fill="FFFFFF"/>
        </w:rPr>
        <w:t>管理及考</w:t>
      </w:r>
      <w:proofErr w:type="gramStart"/>
      <w:r w:rsidR="00FB26EC" w:rsidRPr="00BF6F7A">
        <w:rPr>
          <w:rFonts w:ascii="宋体" w:hAnsi="宋体" w:cs="宋体" w:hint="eastAsia"/>
          <w:bCs/>
          <w:szCs w:val="24"/>
          <w:shd w:val="clear" w:color="auto" w:fill="FFFFFF"/>
        </w:rPr>
        <w:t>务</w:t>
      </w:r>
      <w:proofErr w:type="gramEnd"/>
      <w:r w:rsidR="00FB26EC" w:rsidRPr="00BF6F7A">
        <w:rPr>
          <w:rFonts w:ascii="宋体" w:hAnsi="宋体" w:cs="宋体" w:hint="eastAsia"/>
          <w:bCs/>
          <w:szCs w:val="24"/>
          <w:shd w:val="clear" w:color="auto" w:fill="FFFFFF"/>
        </w:rPr>
        <w:t>数据维护</w:t>
      </w:r>
    </w:p>
    <w:p w14:paraId="2D521C44" w14:textId="610E0900" w:rsidR="00556AEA" w:rsidRPr="00BF6F7A" w:rsidRDefault="00EA44F0" w:rsidP="00556AEA">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bCs/>
          <w:szCs w:val="24"/>
          <w:shd w:val="clear" w:color="auto" w:fill="FFFFFF"/>
        </w:rPr>
        <w:t>3</w:t>
      </w:r>
      <w:r w:rsidR="00556AEA" w:rsidRPr="00BF6F7A">
        <w:rPr>
          <w:rFonts w:ascii="宋体" w:hAnsi="宋体" w:cs="宋体" w:hint="eastAsia"/>
          <w:bCs/>
          <w:szCs w:val="24"/>
          <w:shd w:val="clear" w:color="auto" w:fill="FFFFFF"/>
        </w:rPr>
        <w:t>、成绩</w:t>
      </w:r>
      <w:r w:rsidRPr="00BF6F7A">
        <w:rPr>
          <w:rFonts w:ascii="宋体" w:hAnsi="宋体" w:cs="宋体" w:hint="eastAsia"/>
          <w:bCs/>
          <w:szCs w:val="24"/>
          <w:shd w:val="clear" w:color="auto" w:fill="FFFFFF"/>
        </w:rPr>
        <w:t>勘误等</w:t>
      </w:r>
      <w:r w:rsidR="009411E1" w:rsidRPr="00BF6F7A">
        <w:rPr>
          <w:rFonts w:ascii="宋体" w:hAnsi="宋体" w:cs="宋体" w:hint="eastAsia"/>
          <w:bCs/>
          <w:szCs w:val="24"/>
          <w:shd w:val="clear" w:color="auto" w:fill="FFFFFF"/>
        </w:rPr>
        <w:t>其他考</w:t>
      </w:r>
      <w:proofErr w:type="gramStart"/>
      <w:r w:rsidR="009411E1" w:rsidRPr="00BF6F7A">
        <w:rPr>
          <w:rFonts w:ascii="宋体" w:hAnsi="宋体" w:cs="宋体" w:hint="eastAsia"/>
          <w:bCs/>
          <w:szCs w:val="24"/>
          <w:shd w:val="clear" w:color="auto" w:fill="FFFFFF"/>
        </w:rPr>
        <w:t>务</w:t>
      </w:r>
      <w:proofErr w:type="gramEnd"/>
      <w:r w:rsidR="00556AEA" w:rsidRPr="00BF6F7A">
        <w:rPr>
          <w:rFonts w:ascii="宋体" w:hAnsi="宋体" w:cs="宋体" w:hint="eastAsia"/>
          <w:bCs/>
          <w:szCs w:val="24"/>
          <w:shd w:val="clear" w:color="auto" w:fill="FFFFFF"/>
        </w:rPr>
        <w:t>管理</w:t>
      </w:r>
      <w:r w:rsidR="009411E1" w:rsidRPr="00BF6F7A">
        <w:rPr>
          <w:rFonts w:ascii="宋体" w:hAnsi="宋体" w:cs="宋体" w:hint="eastAsia"/>
          <w:bCs/>
          <w:szCs w:val="24"/>
          <w:shd w:val="clear" w:color="auto" w:fill="FFFFFF"/>
        </w:rPr>
        <w:t>功能</w:t>
      </w:r>
    </w:p>
    <w:p w14:paraId="7EE1466A" w14:textId="2C2478C4" w:rsidR="00720E42" w:rsidRPr="00BF6F7A" w:rsidRDefault="00220823">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hint="eastAsia"/>
          <w:bCs/>
          <w:szCs w:val="24"/>
          <w:shd w:val="clear" w:color="auto" w:fill="FFFFFF"/>
        </w:rPr>
        <w:t>（七）证书</w:t>
      </w:r>
      <w:r w:rsidR="0023786A" w:rsidRPr="00BF6F7A">
        <w:rPr>
          <w:rFonts w:ascii="宋体" w:hAnsi="宋体" w:cs="宋体" w:hint="eastAsia"/>
          <w:bCs/>
          <w:szCs w:val="24"/>
          <w:shd w:val="clear" w:color="auto" w:fill="FFFFFF"/>
        </w:rPr>
        <w:t>管理</w:t>
      </w:r>
    </w:p>
    <w:p w14:paraId="475CE80C" w14:textId="061F4287" w:rsidR="009411E1" w:rsidRPr="00BF6F7A" w:rsidRDefault="009411E1">
      <w:pPr>
        <w:pStyle w:val="ae"/>
        <w:widowControl/>
        <w:shd w:val="clear" w:color="auto" w:fill="FFFFFF"/>
        <w:spacing w:line="440" w:lineRule="exact"/>
        <w:ind w:leftChars="100" w:left="280" w:firstLine="420"/>
        <w:rPr>
          <w:rFonts w:ascii="宋体" w:cs="宋体"/>
          <w:szCs w:val="24"/>
          <w:shd w:val="clear" w:color="auto" w:fill="FFFFFF"/>
        </w:rPr>
      </w:pPr>
      <w:r w:rsidRPr="00BF6F7A">
        <w:rPr>
          <w:rFonts w:ascii="宋体" w:cs="宋体" w:hint="eastAsia"/>
          <w:szCs w:val="24"/>
          <w:shd w:val="clear" w:color="auto" w:fill="FFFFFF"/>
        </w:rPr>
        <w:t>1、合格证书格式管理（证书上有查询校验机制，如二</w:t>
      </w:r>
      <w:proofErr w:type="gramStart"/>
      <w:r w:rsidRPr="00BF6F7A">
        <w:rPr>
          <w:rFonts w:ascii="宋体" w:cs="宋体" w:hint="eastAsia"/>
          <w:szCs w:val="24"/>
          <w:shd w:val="clear" w:color="auto" w:fill="FFFFFF"/>
        </w:rPr>
        <w:t>维码信息</w:t>
      </w:r>
      <w:proofErr w:type="gramEnd"/>
      <w:r w:rsidRPr="00BF6F7A">
        <w:rPr>
          <w:rFonts w:ascii="宋体" w:cs="宋体" w:hint="eastAsia"/>
          <w:szCs w:val="24"/>
          <w:shd w:val="clear" w:color="auto" w:fill="FFFFFF"/>
        </w:rPr>
        <w:t>等）</w:t>
      </w:r>
    </w:p>
    <w:p w14:paraId="6C5468FC" w14:textId="194FD1EE" w:rsidR="0023786A" w:rsidRPr="00BF6F7A" w:rsidRDefault="009411E1">
      <w:pPr>
        <w:pStyle w:val="ae"/>
        <w:widowControl/>
        <w:shd w:val="clear" w:color="auto" w:fill="FFFFFF"/>
        <w:spacing w:line="440" w:lineRule="exact"/>
        <w:ind w:leftChars="100" w:left="280" w:firstLine="420"/>
        <w:rPr>
          <w:rFonts w:ascii="宋体" w:cs="宋体"/>
          <w:szCs w:val="24"/>
          <w:shd w:val="clear" w:color="auto" w:fill="FFFFFF"/>
        </w:rPr>
      </w:pPr>
      <w:r w:rsidRPr="00BF6F7A">
        <w:rPr>
          <w:rFonts w:ascii="宋体" w:cs="宋体"/>
          <w:szCs w:val="24"/>
          <w:shd w:val="clear" w:color="auto" w:fill="FFFFFF"/>
        </w:rPr>
        <w:t>2</w:t>
      </w:r>
      <w:r w:rsidR="0023786A" w:rsidRPr="00BF6F7A">
        <w:rPr>
          <w:rFonts w:ascii="宋体" w:cs="宋体" w:hint="eastAsia"/>
          <w:szCs w:val="24"/>
          <w:shd w:val="clear" w:color="auto" w:fill="FFFFFF"/>
        </w:rPr>
        <w:t>、在线电子证书管理（</w:t>
      </w:r>
      <w:r w:rsidR="00556AEA" w:rsidRPr="00BF6F7A">
        <w:rPr>
          <w:rFonts w:ascii="宋体" w:cs="宋体" w:hint="eastAsia"/>
          <w:szCs w:val="24"/>
          <w:shd w:val="clear" w:color="auto" w:fill="FFFFFF"/>
        </w:rPr>
        <w:t>达成要求的</w:t>
      </w:r>
      <w:r w:rsidR="00FB26EC" w:rsidRPr="00BF6F7A">
        <w:rPr>
          <w:rFonts w:ascii="宋体" w:cs="宋体" w:hint="eastAsia"/>
          <w:szCs w:val="24"/>
          <w:shd w:val="clear" w:color="auto" w:fill="FFFFFF"/>
        </w:rPr>
        <w:t>学员可自主在线打印</w:t>
      </w:r>
      <w:r w:rsidR="00EA44F0" w:rsidRPr="00BF6F7A">
        <w:rPr>
          <w:rFonts w:ascii="宋体" w:cs="宋体" w:hint="eastAsia"/>
          <w:szCs w:val="24"/>
          <w:shd w:val="clear" w:color="auto" w:fill="FFFFFF"/>
        </w:rPr>
        <w:t>符合</w:t>
      </w:r>
      <w:r w:rsidR="00D77ADB" w:rsidRPr="00BF6F7A">
        <w:rPr>
          <w:rFonts w:ascii="宋体" w:cs="宋体" w:hint="eastAsia"/>
          <w:szCs w:val="24"/>
          <w:shd w:val="clear" w:color="auto" w:fill="FFFFFF"/>
        </w:rPr>
        <w:t>格式要求的</w:t>
      </w:r>
      <w:r w:rsidR="00556AEA" w:rsidRPr="00BF6F7A">
        <w:rPr>
          <w:rFonts w:ascii="宋体" w:cs="宋体" w:hint="eastAsia"/>
          <w:szCs w:val="24"/>
          <w:shd w:val="clear" w:color="auto" w:fill="FFFFFF"/>
        </w:rPr>
        <w:t>证书</w:t>
      </w:r>
      <w:r w:rsidR="00D77ADB" w:rsidRPr="00BF6F7A">
        <w:rPr>
          <w:rFonts w:ascii="宋体" w:cs="宋体" w:hint="eastAsia"/>
          <w:szCs w:val="24"/>
          <w:shd w:val="clear" w:color="auto" w:fill="FFFFFF"/>
        </w:rPr>
        <w:t>）</w:t>
      </w:r>
      <w:r w:rsidRPr="00BF6F7A">
        <w:rPr>
          <w:rFonts w:ascii="宋体" w:cs="宋体"/>
          <w:szCs w:val="24"/>
          <w:shd w:val="clear" w:color="auto" w:fill="FFFFFF"/>
        </w:rPr>
        <w:t xml:space="preserve"> </w:t>
      </w:r>
    </w:p>
    <w:p w14:paraId="2BFE4F38" w14:textId="4376FCB7" w:rsidR="0023786A" w:rsidRPr="00BF6F7A" w:rsidRDefault="0023786A">
      <w:pPr>
        <w:pStyle w:val="ae"/>
        <w:widowControl/>
        <w:shd w:val="clear" w:color="auto" w:fill="FFFFFF"/>
        <w:spacing w:line="440" w:lineRule="exact"/>
        <w:ind w:leftChars="100" w:left="280" w:firstLine="420"/>
        <w:rPr>
          <w:rFonts w:ascii="宋体" w:cs="宋体"/>
          <w:szCs w:val="24"/>
          <w:shd w:val="clear" w:color="auto" w:fill="FFFFFF"/>
        </w:rPr>
      </w:pPr>
      <w:r w:rsidRPr="00BF6F7A">
        <w:rPr>
          <w:rFonts w:ascii="宋体" w:cs="宋体" w:hint="eastAsia"/>
          <w:szCs w:val="24"/>
          <w:shd w:val="clear" w:color="auto" w:fill="FFFFFF"/>
        </w:rPr>
        <w:t>2、</w:t>
      </w:r>
      <w:r w:rsidR="009411E1" w:rsidRPr="00BF6F7A">
        <w:rPr>
          <w:rFonts w:ascii="宋体" w:cs="宋体" w:hint="eastAsia"/>
          <w:szCs w:val="24"/>
          <w:shd w:val="clear" w:color="auto" w:fill="FFFFFF"/>
        </w:rPr>
        <w:t>筛选/批量导出符合打印格式要求的电子证书</w:t>
      </w:r>
    </w:p>
    <w:p w14:paraId="23574300" w14:textId="176BF081"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三、主管部门</w:t>
      </w:r>
      <w:r w:rsidR="00EA44F0" w:rsidRPr="00BF6F7A">
        <w:rPr>
          <w:rFonts w:ascii="宋体" w:hAnsi="宋体" w:cs="宋体" w:hint="eastAsia"/>
          <w:bCs/>
          <w:szCs w:val="24"/>
          <w:shd w:val="clear" w:color="auto" w:fill="FFFFFF"/>
        </w:rPr>
        <w:t>管理</w:t>
      </w:r>
    </w:p>
    <w:p w14:paraId="65B21F74" w14:textId="52B296C9" w:rsidR="00720E42" w:rsidRPr="00BF6F7A" w:rsidRDefault="00EA44F0">
      <w:pPr>
        <w:pStyle w:val="ae"/>
        <w:widowControl/>
        <w:shd w:val="clear" w:color="auto" w:fill="FFFFFF"/>
        <w:spacing w:line="440" w:lineRule="exact"/>
        <w:ind w:leftChars="100" w:left="280" w:firstLine="420"/>
        <w:rPr>
          <w:rFonts w:ascii="宋体" w:hAnsi="宋体" w:cs="宋体"/>
          <w:bCs/>
          <w:szCs w:val="24"/>
          <w:shd w:val="clear" w:color="auto" w:fill="FFFFFF"/>
        </w:rPr>
      </w:pPr>
      <w:r w:rsidRPr="00BF6F7A">
        <w:rPr>
          <w:rFonts w:ascii="宋体" w:hAnsi="宋体" w:cs="宋体" w:hint="eastAsia"/>
          <w:bCs/>
          <w:szCs w:val="24"/>
          <w:shd w:val="clear" w:color="auto" w:fill="FFFFFF"/>
        </w:rPr>
        <w:t>1、</w:t>
      </w:r>
      <w:r w:rsidR="00220823" w:rsidRPr="00BF6F7A">
        <w:rPr>
          <w:rFonts w:ascii="宋体" w:hAnsi="宋体" w:cs="宋体" w:hint="eastAsia"/>
          <w:bCs/>
          <w:szCs w:val="24"/>
          <w:shd w:val="clear" w:color="auto" w:fill="FFFFFF"/>
        </w:rPr>
        <w:t>支持按多种条件查询某类学员完成继续教育的情况。</w:t>
      </w:r>
    </w:p>
    <w:p w14:paraId="7D6D97C7" w14:textId="455D10A8" w:rsidR="00720E42" w:rsidRPr="00BF6F7A" w:rsidRDefault="00EA44F0" w:rsidP="00EA44F0">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w:t>
      </w:r>
      <w:r w:rsidR="00EA4E1B" w:rsidRPr="00BF6F7A">
        <w:rPr>
          <w:rFonts w:ascii="宋体" w:hAnsi="宋体" w:cs="宋体" w:hint="eastAsia"/>
          <w:bCs/>
          <w:szCs w:val="24"/>
          <w:shd w:val="clear" w:color="auto" w:fill="FFFFFF"/>
        </w:rPr>
        <w:t>当采购方根据</w:t>
      </w:r>
      <w:r w:rsidR="00957BB7" w:rsidRPr="00BF6F7A">
        <w:rPr>
          <w:rFonts w:ascii="宋体" w:hAnsi="宋体" w:cs="宋体" w:hint="eastAsia"/>
          <w:bCs/>
          <w:szCs w:val="24"/>
          <w:shd w:val="clear" w:color="auto" w:fill="FFFFFF"/>
        </w:rPr>
        <w:t>省</w:t>
      </w:r>
      <w:proofErr w:type="gramStart"/>
      <w:r w:rsidR="00957BB7" w:rsidRPr="00BF6F7A">
        <w:rPr>
          <w:rFonts w:ascii="宋体" w:hAnsi="宋体" w:cs="宋体" w:hint="eastAsia"/>
          <w:bCs/>
          <w:szCs w:val="24"/>
          <w:shd w:val="clear" w:color="auto" w:fill="FFFFFF"/>
        </w:rPr>
        <w:t>人社厅</w:t>
      </w:r>
      <w:proofErr w:type="gramEnd"/>
      <w:r w:rsidR="00957BB7" w:rsidRPr="00BF6F7A">
        <w:rPr>
          <w:rFonts w:ascii="宋体" w:hAnsi="宋体" w:cs="宋体" w:hint="eastAsia"/>
          <w:bCs/>
          <w:szCs w:val="24"/>
          <w:shd w:val="clear" w:color="auto" w:fill="FFFFFF"/>
        </w:rPr>
        <w:t>对培训机构</w:t>
      </w:r>
      <w:r w:rsidR="00EA4E1B" w:rsidRPr="00BF6F7A">
        <w:rPr>
          <w:rFonts w:ascii="宋体" w:hAnsi="宋体" w:cs="宋体" w:hint="eastAsia"/>
          <w:bCs/>
          <w:szCs w:val="24"/>
          <w:shd w:val="clear" w:color="auto" w:fill="FFFFFF"/>
        </w:rPr>
        <w:t>的</w:t>
      </w:r>
      <w:r w:rsidR="00957BB7" w:rsidRPr="00BF6F7A">
        <w:rPr>
          <w:rFonts w:ascii="宋体" w:hAnsi="宋体" w:cs="宋体" w:hint="eastAsia"/>
          <w:bCs/>
          <w:szCs w:val="24"/>
          <w:shd w:val="clear" w:color="auto" w:fill="FFFFFF"/>
        </w:rPr>
        <w:t>数据同步等各项管理要求</w:t>
      </w:r>
      <w:r w:rsidR="00EA4E1B" w:rsidRPr="00BF6F7A">
        <w:rPr>
          <w:rFonts w:ascii="宋体" w:hAnsi="宋体" w:cs="宋体" w:hint="eastAsia"/>
          <w:bCs/>
          <w:szCs w:val="24"/>
          <w:shd w:val="clear" w:color="auto" w:fill="FFFFFF"/>
        </w:rPr>
        <w:t>提出平台调整需求时，能够及时响应、调整平台，以</w:t>
      </w:r>
      <w:proofErr w:type="gramStart"/>
      <w:r w:rsidR="00EA4E1B" w:rsidRPr="00BF6F7A">
        <w:rPr>
          <w:rFonts w:ascii="宋体" w:hAnsi="宋体" w:cs="宋体" w:hint="eastAsia"/>
          <w:bCs/>
          <w:szCs w:val="24"/>
          <w:shd w:val="clear" w:color="auto" w:fill="FFFFFF"/>
        </w:rPr>
        <w:t>达成省人社厅</w:t>
      </w:r>
      <w:proofErr w:type="gramEnd"/>
      <w:r w:rsidR="00EA4E1B" w:rsidRPr="00BF6F7A">
        <w:rPr>
          <w:rFonts w:ascii="宋体" w:hAnsi="宋体" w:cs="宋体" w:hint="eastAsia"/>
          <w:bCs/>
          <w:szCs w:val="24"/>
          <w:shd w:val="clear" w:color="auto" w:fill="FFFFFF"/>
        </w:rPr>
        <w:t>相关要求</w:t>
      </w:r>
      <w:r w:rsidR="00D351E3" w:rsidRPr="00BF6F7A">
        <w:rPr>
          <w:rFonts w:ascii="宋体" w:hAnsi="宋体" w:cs="宋体" w:hint="eastAsia"/>
          <w:bCs/>
          <w:szCs w:val="24"/>
          <w:shd w:val="clear" w:color="auto" w:fill="FFFFFF"/>
        </w:rPr>
        <w:t>，保障采购</w:t>
      </w:r>
      <w:proofErr w:type="gramStart"/>
      <w:r w:rsidR="00D351E3" w:rsidRPr="00BF6F7A">
        <w:rPr>
          <w:rFonts w:ascii="宋体" w:hAnsi="宋体" w:cs="宋体" w:hint="eastAsia"/>
          <w:bCs/>
          <w:szCs w:val="24"/>
          <w:shd w:val="clear" w:color="auto" w:fill="FFFFFF"/>
        </w:rPr>
        <w:t>方培训</w:t>
      </w:r>
      <w:proofErr w:type="gramEnd"/>
      <w:r w:rsidR="00D351E3" w:rsidRPr="00BF6F7A">
        <w:rPr>
          <w:rFonts w:ascii="宋体" w:hAnsi="宋体" w:cs="宋体" w:hint="eastAsia"/>
          <w:bCs/>
          <w:szCs w:val="24"/>
          <w:shd w:val="clear" w:color="auto" w:fill="FFFFFF"/>
        </w:rPr>
        <w:t>工作的合</w:t>
      </w:r>
      <w:proofErr w:type="gramStart"/>
      <w:r w:rsidR="00D351E3" w:rsidRPr="00BF6F7A">
        <w:rPr>
          <w:rFonts w:ascii="宋体" w:hAnsi="宋体" w:cs="宋体" w:hint="eastAsia"/>
          <w:bCs/>
          <w:szCs w:val="24"/>
          <w:shd w:val="clear" w:color="auto" w:fill="FFFFFF"/>
        </w:rPr>
        <w:t>规</w:t>
      </w:r>
      <w:proofErr w:type="gramEnd"/>
      <w:r w:rsidR="00D351E3" w:rsidRPr="00BF6F7A">
        <w:rPr>
          <w:rFonts w:ascii="宋体" w:hAnsi="宋体" w:cs="宋体" w:hint="eastAsia"/>
          <w:bCs/>
          <w:szCs w:val="24"/>
          <w:shd w:val="clear" w:color="auto" w:fill="FFFFFF"/>
        </w:rPr>
        <w:t>、正常地开展</w:t>
      </w:r>
      <w:r w:rsidR="00EA4E1B" w:rsidRPr="00BF6F7A">
        <w:rPr>
          <w:rFonts w:ascii="宋体" w:hAnsi="宋体" w:cs="宋体" w:hint="eastAsia"/>
          <w:bCs/>
          <w:szCs w:val="24"/>
          <w:shd w:val="clear" w:color="auto" w:fill="FFFFFF"/>
        </w:rPr>
        <w:t>。</w:t>
      </w:r>
    </w:p>
    <w:p w14:paraId="7064AA0C"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四、网络教学平台</w:t>
      </w:r>
    </w:p>
    <w:p w14:paraId="60DC78D5" w14:textId="77777777" w:rsidR="00720E42" w:rsidRPr="00BF6F7A" w:rsidRDefault="00220823">
      <w:pPr>
        <w:spacing w:line="440" w:lineRule="exact"/>
        <w:ind w:leftChars="300" w:left="840"/>
        <w:rPr>
          <w:rFonts w:ascii="宋体" w:cs="宋体"/>
          <w:bCs/>
          <w:sz w:val="24"/>
          <w:szCs w:val="24"/>
        </w:rPr>
      </w:pPr>
      <w:bookmarkStart w:id="1" w:name="_Toc494405807"/>
      <w:bookmarkStart w:id="2" w:name="_Toc494405748"/>
      <w:r w:rsidRPr="00BF6F7A">
        <w:rPr>
          <w:rFonts w:ascii="宋体" w:hAnsi="宋体" w:cs="宋体"/>
          <w:bCs/>
          <w:sz w:val="24"/>
          <w:szCs w:val="24"/>
        </w:rPr>
        <w:t>1</w:t>
      </w:r>
      <w:r w:rsidRPr="00BF6F7A">
        <w:rPr>
          <w:rFonts w:ascii="宋体" w:hAnsi="宋体" w:cs="宋体" w:hint="eastAsia"/>
          <w:bCs/>
          <w:sz w:val="24"/>
          <w:szCs w:val="24"/>
        </w:rPr>
        <w:t>、课程建设</w:t>
      </w:r>
      <w:bookmarkEnd w:id="1"/>
      <w:bookmarkEnd w:id="2"/>
    </w:p>
    <w:p w14:paraId="05146191" w14:textId="77777777" w:rsidR="00720E42" w:rsidRPr="00BF6F7A" w:rsidRDefault="00220823">
      <w:pPr>
        <w:spacing w:line="440" w:lineRule="exact"/>
        <w:ind w:leftChars="100" w:left="280" w:firstLineChars="200" w:firstLine="480"/>
        <w:rPr>
          <w:rFonts w:ascii="宋体" w:cs="宋体"/>
          <w:bCs/>
          <w:sz w:val="24"/>
          <w:szCs w:val="24"/>
        </w:rPr>
      </w:pPr>
      <w:r w:rsidRPr="00BF6F7A">
        <w:rPr>
          <w:rFonts w:ascii="宋体" w:hAnsi="宋体" w:cs="宋体" w:hint="eastAsia"/>
          <w:bCs/>
          <w:sz w:val="24"/>
          <w:szCs w:val="24"/>
        </w:rPr>
        <w:t>利用类似</w:t>
      </w:r>
      <w:r w:rsidRPr="00BF6F7A">
        <w:rPr>
          <w:rFonts w:ascii="宋体" w:hAnsi="宋体" w:cs="宋体"/>
          <w:bCs/>
          <w:sz w:val="24"/>
          <w:szCs w:val="24"/>
        </w:rPr>
        <w:t>word</w:t>
      </w:r>
      <w:r w:rsidRPr="00BF6F7A">
        <w:rPr>
          <w:rFonts w:ascii="宋体" w:hAnsi="宋体" w:cs="宋体" w:hint="eastAsia"/>
          <w:bCs/>
          <w:sz w:val="24"/>
          <w:szCs w:val="24"/>
        </w:rPr>
        <w:t>的网页编辑器可以制作</w:t>
      </w:r>
      <w:proofErr w:type="gramStart"/>
      <w:r w:rsidRPr="00BF6F7A">
        <w:rPr>
          <w:rFonts w:ascii="宋体" w:hAnsi="宋体" w:cs="宋体" w:hint="eastAsia"/>
          <w:bCs/>
          <w:sz w:val="24"/>
          <w:szCs w:val="24"/>
        </w:rPr>
        <w:t>富媒体</w:t>
      </w:r>
      <w:proofErr w:type="gramEnd"/>
      <w:r w:rsidRPr="00BF6F7A">
        <w:rPr>
          <w:rFonts w:ascii="宋体" w:hAnsi="宋体" w:cs="宋体" w:hint="eastAsia"/>
          <w:bCs/>
          <w:sz w:val="24"/>
          <w:szCs w:val="24"/>
        </w:rPr>
        <w:t>课程，选择不同的模板就可以</w:t>
      </w:r>
      <w:proofErr w:type="gramStart"/>
      <w:r w:rsidRPr="00BF6F7A">
        <w:rPr>
          <w:rFonts w:ascii="宋体" w:hAnsi="宋体" w:cs="宋体" w:hint="eastAsia"/>
          <w:bCs/>
          <w:sz w:val="24"/>
          <w:szCs w:val="24"/>
        </w:rPr>
        <w:t>建设慕课或</w:t>
      </w:r>
      <w:proofErr w:type="gramEnd"/>
      <w:r w:rsidRPr="00BF6F7A">
        <w:rPr>
          <w:rFonts w:ascii="宋体" w:hAnsi="宋体" w:cs="宋体" w:hint="eastAsia"/>
          <w:bCs/>
          <w:sz w:val="24"/>
          <w:szCs w:val="24"/>
        </w:rPr>
        <w:t>精品课程的个性化课程网站。</w:t>
      </w:r>
    </w:p>
    <w:p w14:paraId="79EFB783" w14:textId="77777777" w:rsidR="00720E42" w:rsidRPr="00BF6F7A" w:rsidRDefault="00220823">
      <w:pPr>
        <w:spacing w:line="440" w:lineRule="exact"/>
        <w:ind w:leftChars="100" w:left="280" w:firstLineChars="200" w:firstLine="480"/>
        <w:rPr>
          <w:rFonts w:ascii="宋体" w:cs="宋体"/>
          <w:bCs/>
          <w:sz w:val="24"/>
          <w:szCs w:val="24"/>
        </w:rPr>
      </w:pPr>
      <w:r w:rsidRPr="00BF6F7A">
        <w:rPr>
          <w:rFonts w:ascii="宋体" w:hAnsi="宋体" w:cs="宋体" w:hint="eastAsia"/>
          <w:bCs/>
          <w:sz w:val="24"/>
          <w:szCs w:val="24"/>
        </w:rPr>
        <w:t>提供多套精美网络</w:t>
      </w:r>
      <w:proofErr w:type="gramStart"/>
      <w:r w:rsidRPr="00BF6F7A">
        <w:rPr>
          <w:rFonts w:ascii="宋体" w:hAnsi="宋体" w:cs="宋体" w:hint="eastAsia"/>
          <w:bCs/>
          <w:sz w:val="24"/>
          <w:szCs w:val="24"/>
        </w:rPr>
        <w:t>课程建课</w:t>
      </w:r>
      <w:proofErr w:type="gramEnd"/>
      <w:r w:rsidRPr="00BF6F7A">
        <w:rPr>
          <w:rFonts w:ascii="宋体" w:hAnsi="宋体" w:cs="宋体" w:hint="eastAsia"/>
          <w:bCs/>
          <w:sz w:val="24"/>
          <w:szCs w:val="24"/>
        </w:rPr>
        <w:t>模板，教师可依据个人资料的丰富程度</w:t>
      </w:r>
      <w:proofErr w:type="gramStart"/>
      <w:r w:rsidRPr="00BF6F7A">
        <w:rPr>
          <w:rFonts w:ascii="宋体" w:hAnsi="宋体" w:cs="宋体" w:hint="eastAsia"/>
          <w:bCs/>
          <w:sz w:val="24"/>
          <w:szCs w:val="24"/>
        </w:rPr>
        <w:t>及喜欢</w:t>
      </w:r>
      <w:proofErr w:type="gramEnd"/>
      <w:r w:rsidRPr="00BF6F7A">
        <w:rPr>
          <w:rFonts w:ascii="宋体" w:hAnsi="宋体" w:cs="宋体" w:hint="eastAsia"/>
          <w:bCs/>
          <w:sz w:val="24"/>
          <w:szCs w:val="24"/>
        </w:rPr>
        <w:t>的风格进行个性化的设置，支持教师在建课程自动生成课程网站。</w:t>
      </w:r>
    </w:p>
    <w:p w14:paraId="7C60137F" w14:textId="77777777" w:rsidR="00720E42" w:rsidRPr="00BF6F7A" w:rsidRDefault="00220823">
      <w:pPr>
        <w:spacing w:line="440" w:lineRule="exact"/>
        <w:ind w:leftChars="300" w:left="840"/>
        <w:rPr>
          <w:rFonts w:ascii="宋体" w:cs="宋体"/>
          <w:bCs/>
          <w:sz w:val="24"/>
          <w:szCs w:val="24"/>
        </w:rPr>
      </w:pPr>
      <w:bookmarkStart w:id="3" w:name="_Toc458789813"/>
      <w:bookmarkStart w:id="4" w:name="_Toc494405808"/>
      <w:bookmarkStart w:id="5" w:name="_Toc494405749"/>
      <w:r w:rsidRPr="00BF6F7A">
        <w:rPr>
          <w:rFonts w:ascii="宋体" w:hAnsi="宋体" w:cs="宋体"/>
          <w:bCs/>
          <w:sz w:val="24"/>
          <w:szCs w:val="24"/>
        </w:rPr>
        <w:lastRenderedPageBreak/>
        <w:t>2</w:t>
      </w:r>
      <w:r w:rsidRPr="00BF6F7A">
        <w:rPr>
          <w:rFonts w:ascii="宋体" w:hAnsi="宋体" w:cs="宋体" w:hint="eastAsia"/>
          <w:bCs/>
          <w:sz w:val="24"/>
          <w:szCs w:val="24"/>
        </w:rPr>
        <w:t>、多种教学模式</w:t>
      </w:r>
      <w:bookmarkEnd w:id="3"/>
      <w:bookmarkEnd w:id="4"/>
      <w:bookmarkEnd w:id="5"/>
    </w:p>
    <w:p w14:paraId="0CD8F988" w14:textId="77777777" w:rsidR="00720E42" w:rsidRPr="00BF6F7A" w:rsidRDefault="00220823">
      <w:pPr>
        <w:spacing w:line="440" w:lineRule="exact"/>
        <w:ind w:leftChars="100" w:left="280" w:firstLineChars="200" w:firstLine="480"/>
        <w:rPr>
          <w:rFonts w:ascii="宋体" w:cs="宋体"/>
          <w:bCs/>
          <w:sz w:val="24"/>
          <w:szCs w:val="24"/>
        </w:rPr>
      </w:pPr>
      <w:r w:rsidRPr="00BF6F7A">
        <w:rPr>
          <w:rFonts w:ascii="宋体" w:hAnsi="宋体" w:cs="宋体" w:hint="eastAsia"/>
          <w:bCs/>
          <w:sz w:val="24"/>
          <w:szCs w:val="24"/>
        </w:rPr>
        <w:t>要求提供以下几种教学模式：</w:t>
      </w:r>
    </w:p>
    <w:p w14:paraId="7AE99CC3" w14:textId="77777777" w:rsidR="00720E42" w:rsidRPr="00BF6F7A" w:rsidRDefault="00220823">
      <w:pPr>
        <w:spacing w:line="440" w:lineRule="exact"/>
        <w:ind w:leftChars="100" w:left="280" w:firstLineChars="200" w:firstLine="480"/>
        <w:rPr>
          <w:rFonts w:ascii="宋体" w:cs="宋体"/>
          <w:bCs/>
          <w:sz w:val="24"/>
          <w:szCs w:val="24"/>
        </w:rPr>
      </w:pPr>
      <w:r w:rsidRPr="00BF6F7A">
        <w:rPr>
          <w:rFonts w:ascii="宋体" w:hAnsi="宋体" w:cs="宋体" w:hint="eastAsia"/>
          <w:bCs/>
          <w:sz w:val="24"/>
          <w:szCs w:val="24"/>
        </w:rPr>
        <w:t>（</w:t>
      </w:r>
      <w:r w:rsidRPr="00BF6F7A">
        <w:rPr>
          <w:rFonts w:ascii="宋体" w:hAnsi="宋体" w:cs="宋体"/>
          <w:bCs/>
          <w:sz w:val="24"/>
          <w:szCs w:val="24"/>
        </w:rPr>
        <w:t>1</w:t>
      </w:r>
      <w:r w:rsidRPr="00BF6F7A">
        <w:rPr>
          <w:rFonts w:ascii="宋体" w:hAnsi="宋体" w:cs="宋体" w:hint="eastAsia"/>
          <w:bCs/>
          <w:sz w:val="24"/>
          <w:szCs w:val="24"/>
        </w:rPr>
        <w:t>）辅助教学</w:t>
      </w:r>
      <w:r w:rsidRPr="00BF6F7A">
        <w:rPr>
          <w:rFonts w:ascii="宋体" w:hAnsi="宋体" w:cs="宋体"/>
          <w:bCs/>
          <w:sz w:val="24"/>
          <w:szCs w:val="24"/>
        </w:rPr>
        <w:t xml:space="preserve"> </w:t>
      </w:r>
    </w:p>
    <w:p w14:paraId="6F2FD42E" w14:textId="77777777" w:rsidR="00720E42" w:rsidRPr="00BF6F7A" w:rsidRDefault="00220823">
      <w:pPr>
        <w:spacing w:line="440" w:lineRule="exact"/>
        <w:ind w:leftChars="100" w:left="280" w:firstLineChars="200" w:firstLine="480"/>
        <w:rPr>
          <w:rFonts w:ascii="宋体" w:cs="宋体"/>
          <w:bCs/>
          <w:sz w:val="24"/>
          <w:szCs w:val="24"/>
        </w:rPr>
      </w:pPr>
      <w:r w:rsidRPr="00BF6F7A">
        <w:rPr>
          <w:rFonts w:ascii="宋体" w:hAnsi="宋体" w:cs="宋体" w:hint="eastAsia"/>
          <w:bCs/>
          <w:sz w:val="24"/>
          <w:szCs w:val="24"/>
        </w:rPr>
        <w:t>（</w:t>
      </w:r>
      <w:r w:rsidRPr="00BF6F7A">
        <w:rPr>
          <w:rFonts w:ascii="宋体" w:hAnsi="宋体" w:cs="宋体"/>
          <w:bCs/>
          <w:sz w:val="24"/>
          <w:szCs w:val="24"/>
        </w:rPr>
        <w:t>2</w:t>
      </w:r>
      <w:r w:rsidRPr="00BF6F7A">
        <w:rPr>
          <w:rFonts w:ascii="宋体" w:hAnsi="宋体" w:cs="宋体" w:hint="eastAsia"/>
          <w:bCs/>
          <w:sz w:val="24"/>
          <w:szCs w:val="24"/>
        </w:rPr>
        <w:t>）翻转课堂</w:t>
      </w:r>
      <w:r w:rsidRPr="00BF6F7A">
        <w:rPr>
          <w:rFonts w:ascii="宋体" w:hAnsi="宋体" w:cs="宋体"/>
          <w:bCs/>
          <w:sz w:val="24"/>
          <w:szCs w:val="24"/>
        </w:rPr>
        <w:t xml:space="preserve"> </w:t>
      </w:r>
    </w:p>
    <w:p w14:paraId="18EBE5EB" w14:textId="77777777" w:rsidR="00720E42" w:rsidRPr="00BF6F7A" w:rsidRDefault="00220823">
      <w:pPr>
        <w:spacing w:line="440" w:lineRule="exact"/>
        <w:ind w:leftChars="100" w:left="280" w:firstLineChars="200" w:firstLine="480"/>
        <w:rPr>
          <w:rFonts w:ascii="宋体" w:cs="宋体"/>
          <w:bCs/>
          <w:sz w:val="24"/>
          <w:szCs w:val="24"/>
        </w:rPr>
      </w:pPr>
      <w:r w:rsidRPr="00BF6F7A">
        <w:rPr>
          <w:rFonts w:ascii="宋体" w:hAnsi="宋体" w:cs="宋体" w:hint="eastAsia"/>
          <w:bCs/>
          <w:sz w:val="24"/>
          <w:szCs w:val="24"/>
        </w:rPr>
        <w:t>（</w:t>
      </w:r>
      <w:r w:rsidRPr="00BF6F7A">
        <w:rPr>
          <w:rFonts w:ascii="宋体" w:hAnsi="宋体" w:cs="宋体"/>
          <w:bCs/>
          <w:sz w:val="24"/>
          <w:szCs w:val="24"/>
        </w:rPr>
        <w:t>3</w:t>
      </w:r>
      <w:r w:rsidRPr="00BF6F7A">
        <w:rPr>
          <w:rFonts w:ascii="宋体" w:hAnsi="宋体" w:cs="宋体" w:hint="eastAsia"/>
          <w:bCs/>
          <w:sz w:val="24"/>
          <w:szCs w:val="24"/>
        </w:rPr>
        <w:t>）</w:t>
      </w:r>
      <w:proofErr w:type="gramStart"/>
      <w:r w:rsidRPr="00BF6F7A">
        <w:rPr>
          <w:rFonts w:ascii="宋体" w:hAnsi="宋体" w:cs="宋体" w:hint="eastAsia"/>
          <w:bCs/>
          <w:sz w:val="24"/>
          <w:szCs w:val="24"/>
        </w:rPr>
        <w:t>纯网络</w:t>
      </w:r>
      <w:proofErr w:type="gramEnd"/>
      <w:r w:rsidRPr="00BF6F7A">
        <w:rPr>
          <w:rFonts w:ascii="宋体" w:hAnsi="宋体" w:cs="宋体" w:hint="eastAsia"/>
          <w:bCs/>
          <w:sz w:val="24"/>
          <w:szCs w:val="24"/>
        </w:rPr>
        <w:t>教学</w:t>
      </w:r>
      <w:bookmarkStart w:id="6" w:name="_Toc458789814"/>
    </w:p>
    <w:p w14:paraId="2CE02FEE" w14:textId="77777777" w:rsidR="00720E42" w:rsidRPr="00BF6F7A" w:rsidRDefault="00220823">
      <w:pPr>
        <w:spacing w:line="440" w:lineRule="exact"/>
        <w:ind w:leftChars="300" w:left="840"/>
        <w:rPr>
          <w:rFonts w:ascii="宋体" w:cs="宋体"/>
          <w:bCs/>
          <w:sz w:val="24"/>
          <w:szCs w:val="24"/>
        </w:rPr>
      </w:pPr>
      <w:bookmarkStart w:id="7" w:name="_Toc494405809"/>
      <w:bookmarkStart w:id="8" w:name="_Toc494405750"/>
      <w:r w:rsidRPr="00BF6F7A">
        <w:rPr>
          <w:rFonts w:ascii="宋体" w:hAnsi="宋体" w:cs="宋体"/>
          <w:bCs/>
          <w:sz w:val="24"/>
          <w:szCs w:val="24"/>
        </w:rPr>
        <w:t>3</w:t>
      </w:r>
      <w:r w:rsidRPr="00BF6F7A">
        <w:rPr>
          <w:rFonts w:ascii="宋体" w:hAnsi="宋体" w:cs="宋体" w:hint="eastAsia"/>
          <w:bCs/>
          <w:sz w:val="24"/>
          <w:szCs w:val="24"/>
        </w:rPr>
        <w:t>、学习流程管理</w:t>
      </w:r>
      <w:bookmarkEnd w:id="6"/>
      <w:bookmarkEnd w:id="7"/>
      <w:bookmarkEnd w:id="8"/>
    </w:p>
    <w:p w14:paraId="2F9B82D9"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bookmarkStart w:id="9" w:name="_Toc458789819"/>
      <w:r w:rsidRPr="00BF6F7A">
        <w:rPr>
          <w:rFonts w:ascii="宋体" w:eastAsia="宋体" w:hAnsi="宋体" w:cs="宋体"/>
          <w:sz w:val="24"/>
          <w:szCs w:val="24"/>
        </w:rPr>
        <w:t>1</w:t>
      </w:r>
      <w:r w:rsidRPr="00BF6F7A">
        <w:rPr>
          <w:rFonts w:ascii="宋体" w:eastAsia="宋体" w:hAnsi="宋体" w:cs="宋体" w:hint="eastAsia"/>
          <w:sz w:val="24"/>
          <w:szCs w:val="24"/>
        </w:rPr>
        <w:t>）章节知识</w:t>
      </w:r>
      <w:proofErr w:type="gramStart"/>
      <w:r w:rsidRPr="00BF6F7A">
        <w:rPr>
          <w:rFonts w:ascii="宋体" w:eastAsia="宋体" w:hAnsi="宋体" w:cs="宋体" w:hint="eastAsia"/>
          <w:sz w:val="24"/>
          <w:szCs w:val="24"/>
        </w:rPr>
        <w:t>点学习</w:t>
      </w:r>
      <w:proofErr w:type="gramEnd"/>
      <w:r w:rsidRPr="00BF6F7A">
        <w:rPr>
          <w:rFonts w:ascii="宋体" w:eastAsia="宋体" w:hAnsi="宋体" w:cs="宋体" w:hint="eastAsia"/>
          <w:sz w:val="24"/>
          <w:szCs w:val="24"/>
        </w:rPr>
        <w:t>推送控制</w:t>
      </w:r>
    </w:p>
    <w:p w14:paraId="7BF779F2"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2</w:t>
      </w:r>
      <w:r w:rsidRPr="00BF6F7A">
        <w:rPr>
          <w:rFonts w:ascii="宋体" w:eastAsia="宋体" w:hAnsi="宋体" w:cs="宋体" w:hint="eastAsia"/>
          <w:sz w:val="24"/>
          <w:szCs w:val="24"/>
        </w:rPr>
        <w:t>）任务驱动式的进阶式学习</w:t>
      </w:r>
    </w:p>
    <w:p w14:paraId="600E452E"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3</w:t>
      </w:r>
      <w:r w:rsidRPr="00BF6F7A">
        <w:rPr>
          <w:rFonts w:ascii="宋体" w:eastAsia="宋体" w:hAnsi="宋体" w:cs="宋体" w:hint="eastAsia"/>
          <w:sz w:val="24"/>
          <w:szCs w:val="24"/>
        </w:rPr>
        <w:t>）学习过程的监督和跟踪</w:t>
      </w:r>
    </w:p>
    <w:p w14:paraId="1E80D0C0"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4</w:t>
      </w:r>
      <w:r w:rsidRPr="00BF6F7A">
        <w:rPr>
          <w:rFonts w:ascii="宋体" w:eastAsia="宋体" w:hAnsi="宋体" w:cs="宋体" w:hint="eastAsia"/>
          <w:sz w:val="24"/>
          <w:szCs w:val="24"/>
        </w:rPr>
        <w:t>）视频播放控制</w:t>
      </w:r>
    </w:p>
    <w:p w14:paraId="4ED523D3"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5</w:t>
      </w:r>
      <w:r w:rsidRPr="00BF6F7A">
        <w:rPr>
          <w:rFonts w:ascii="宋体" w:eastAsia="宋体" w:hAnsi="宋体" w:cs="宋体" w:hint="eastAsia"/>
          <w:sz w:val="24"/>
          <w:szCs w:val="24"/>
        </w:rPr>
        <w:t>）证书发放功能</w:t>
      </w:r>
    </w:p>
    <w:p w14:paraId="61CC39D4"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 xml:space="preserve">6) </w:t>
      </w:r>
      <w:r w:rsidRPr="00BF6F7A">
        <w:rPr>
          <w:rFonts w:ascii="宋体" w:eastAsia="宋体" w:hAnsi="宋体" w:cs="宋体" w:hint="eastAsia"/>
          <w:sz w:val="24"/>
          <w:szCs w:val="24"/>
        </w:rPr>
        <w:t>课程复习模式</w:t>
      </w:r>
    </w:p>
    <w:p w14:paraId="72D37498" w14:textId="77777777" w:rsidR="00720E42" w:rsidRPr="00BF6F7A" w:rsidRDefault="00220823">
      <w:pPr>
        <w:spacing w:line="440" w:lineRule="exact"/>
        <w:ind w:leftChars="300" w:left="840"/>
        <w:rPr>
          <w:rFonts w:ascii="宋体" w:cs="宋体"/>
          <w:bCs/>
          <w:sz w:val="24"/>
          <w:szCs w:val="24"/>
        </w:rPr>
      </w:pPr>
      <w:bookmarkStart w:id="10" w:name="_Toc494405751"/>
      <w:bookmarkStart w:id="11" w:name="_Toc494405810"/>
      <w:r w:rsidRPr="00BF6F7A">
        <w:rPr>
          <w:rFonts w:ascii="宋体" w:hAnsi="宋体" w:cs="宋体"/>
          <w:bCs/>
          <w:sz w:val="24"/>
          <w:szCs w:val="24"/>
        </w:rPr>
        <w:t>4</w:t>
      </w:r>
      <w:r w:rsidRPr="00BF6F7A">
        <w:rPr>
          <w:rFonts w:ascii="宋体" w:hAnsi="宋体" w:cs="宋体" w:hint="eastAsia"/>
          <w:bCs/>
          <w:sz w:val="24"/>
          <w:szCs w:val="24"/>
        </w:rPr>
        <w:t>、统计</w:t>
      </w:r>
      <w:bookmarkEnd w:id="9"/>
      <w:bookmarkEnd w:id="10"/>
      <w:bookmarkEnd w:id="11"/>
    </w:p>
    <w:p w14:paraId="352CF1B7"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1</w:t>
      </w:r>
      <w:r w:rsidRPr="00BF6F7A">
        <w:rPr>
          <w:rFonts w:ascii="宋体" w:eastAsia="宋体" w:hAnsi="宋体" w:cs="宋体" w:hint="eastAsia"/>
          <w:sz w:val="24"/>
          <w:szCs w:val="24"/>
        </w:rPr>
        <w:t>）分布图</w:t>
      </w:r>
    </w:p>
    <w:p w14:paraId="1841D51F"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2</w:t>
      </w:r>
      <w:r w:rsidRPr="00BF6F7A">
        <w:rPr>
          <w:rFonts w:ascii="宋体" w:eastAsia="宋体" w:hAnsi="宋体" w:cs="宋体" w:hint="eastAsia"/>
          <w:sz w:val="24"/>
          <w:szCs w:val="24"/>
        </w:rPr>
        <w:t>）综合统计</w:t>
      </w:r>
    </w:p>
    <w:p w14:paraId="3099BF5C"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3</w:t>
      </w:r>
      <w:r w:rsidRPr="00BF6F7A">
        <w:rPr>
          <w:rFonts w:ascii="宋体" w:eastAsia="宋体" w:hAnsi="宋体" w:cs="宋体" w:hint="eastAsia"/>
          <w:sz w:val="24"/>
          <w:szCs w:val="24"/>
        </w:rPr>
        <w:t>）成绩统计</w:t>
      </w:r>
    </w:p>
    <w:p w14:paraId="154EEFA3"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4</w:t>
      </w:r>
      <w:r w:rsidRPr="00BF6F7A">
        <w:rPr>
          <w:rFonts w:ascii="宋体" w:eastAsia="宋体" w:hAnsi="宋体" w:cs="宋体" w:hint="eastAsia"/>
          <w:sz w:val="24"/>
          <w:szCs w:val="24"/>
        </w:rPr>
        <w:t>）章节测验统计</w:t>
      </w:r>
    </w:p>
    <w:p w14:paraId="104BF112" w14:textId="77777777" w:rsidR="00720E42" w:rsidRPr="00BF6F7A" w:rsidRDefault="00220823">
      <w:pPr>
        <w:pStyle w:val="074"/>
        <w:spacing w:line="440" w:lineRule="exact"/>
        <w:ind w:leftChars="100" w:left="280" w:firstLineChars="199" w:firstLine="478"/>
        <w:rPr>
          <w:rFonts w:ascii="宋体" w:eastAsia="宋体" w:hAnsi="宋体" w:cs="宋体"/>
          <w:sz w:val="24"/>
          <w:szCs w:val="24"/>
        </w:rPr>
      </w:pPr>
      <w:r w:rsidRPr="00BF6F7A">
        <w:rPr>
          <w:rFonts w:ascii="宋体" w:eastAsia="宋体" w:hAnsi="宋体" w:cs="宋体"/>
          <w:sz w:val="24"/>
          <w:szCs w:val="24"/>
        </w:rPr>
        <w:t>5</w:t>
      </w:r>
      <w:r w:rsidRPr="00BF6F7A">
        <w:rPr>
          <w:rFonts w:ascii="宋体" w:eastAsia="宋体" w:hAnsi="宋体" w:cs="宋体" w:hint="eastAsia"/>
          <w:sz w:val="24"/>
          <w:szCs w:val="24"/>
        </w:rPr>
        <w:t>）视频观看统计</w:t>
      </w:r>
    </w:p>
    <w:p w14:paraId="4C6C0380"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五、移动终端开发</w:t>
      </w:r>
    </w:p>
    <w:p w14:paraId="66CF15AC"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w:t>
      </w:r>
      <w:r w:rsidRPr="00BF6F7A">
        <w:rPr>
          <w:rFonts w:ascii="宋体" w:hAnsi="宋体" w:cs="宋体" w:hint="eastAsia"/>
          <w:bCs/>
          <w:sz w:val="24"/>
          <w:szCs w:val="24"/>
        </w:rPr>
        <w:t>、要求提供移动客户端，支持</w:t>
      </w:r>
      <w:r w:rsidRPr="00BF6F7A">
        <w:rPr>
          <w:rFonts w:ascii="宋体" w:hAnsi="宋体" w:cs="宋体"/>
          <w:bCs/>
          <w:sz w:val="24"/>
          <w:szCs w:val="24"/>
        </w:rPr>
        <w:t>iOS</w:t>
      </w:r>
      <w:r w:rsidRPr="00BF6F7A">
        <w:rPr>
          <w:rFonts w:ascii="宋体" w:hAnsi="宋体" w:cs="宋体" w:hint="eastAsia"/>
          <w:bCs/>
          <w:sz w:val="24"/>
          <w:szCs w:val="24"/>
        </w:rPr>
        <w:t>和</w:t>
      </w:r>
      <w:r w:rsidRPr="00BF6F7A">
        <w:rPr>
          <w:rFonts w:ascii="宋体" w:hAnsi="宋体" w:cs="宋体"/>
          <w:bCs/>
          <w:sz w:val="24"/>
          <w:szCs w:val="24"/>
        </w:rPr>
        <w:t>Android</w:t>
      </w:r>
      <w:r w:rsidRPr="00BF6F7A">
        <w:rPr>
          <w:rFonts w:ascii="宋体" w:hAnsi="宋体" w:cs="宋体" w:hint="eastAsia"/>
          <w:bCs/>
          <w:sz w:val="24"/>
          <w:szCs w:val="24"/>
        </w:rPr>
        <w:t>操作系统，用于手机、</w:t>
      </w:r>
      <w:r w:rsidRPr="00BF6F7A">
        <w:rPr>
          <w:rFonts w:ascii="宋体" w:hAnsi="宋体" w:cs="宋体"/>
          <w:bCs/>
          <w:sz w:val="24"/>
          <w:szCs w:val="24"/>
        </w:rPr>
        <w:t>Pad</w:t>
      </w:r>
      <w:r w:rsidRPr="00BF6F7A">
        <w:rPr>
          <w:rFonts w:ascii="宋体" w:hAnsi="宋体" w:cs="宋体" w:hint="eastAsia"/>
          <w:bCs/>
          <w:sz w:val="24"/>
          <w:szCs w:val="24"/>
        </w:rPr>
        <w:t>等智能移动终端中，实现在线移动学习。</w:t>
      </w:r>
    </w:p>
    <w:p w14:paraId="317F4EF6"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2</w:t>
      </w:r>
      <w:r w:rsidRPr="00BF6F7A">
        <w:rPr>
          <w:rFonts w:ascii="宋体" w:hAnsi="宋体" w:cs="宋体" w:hint="eastAsia"/>
          <w:bCs/>
          <w:sz w:val="24"/>
          <w:szCs w:val="24"/>
        </w:rPr>
        <w:t>、</w:t>
      </w:r>
      <w:r w:rsidRPr="00BF6F7A">
        <w:rPr>
          <w:rFonts w:ascii="宋体" w:hAnsi="宋体" w:cs="宋体"/>
          <w:bCs/>
          <w:sz w:val="24"/>
          <w:szCs w:val="24"/>
        </w:rPr>
        <w:t>PC</w:t>
      </w:r>
      <w:r w:rsidRPr="00BF6F7A">
        <w:rPr>
          <w:rFonts w:ascii="宋体" w:hAnsi="宋体" w:cs="宋体" w:hint="eastAsia"/>
          <w:bCs/>
          <w:sz w:val="24"/>
          <w:szCs w:val="24"/>
        </w:rPr>
        <w:t>端与移动端的学习进度保持同步，学员在任何终端上，都可以实现学习记录的持续性，系统也可对任何终端的学习行为进行监控。</w:t>
      </w:r>
    </w:p>
    <w:p w14:paraId="7C050749"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3</w:t>
      </w:r>
      <w:r w:rsidRPr="00BF6F7A">
        <w:rPr>
          <w:rFonts w:ascii="宋体" w:hAnsi="宋体" w:cs="宋体" w:hint="eastAsia"/>
          <w:bCs/>
          <w:sz w:val="24"/>
          <w:szCs w:val="24"/>
        </w:rPr>
        <w:t>、按照教学计划，可在移动</w:t>
      </w:r>
      <w:proofErr w:type="gramStart"/>
      <w:r w:rsidRPr="00BF6F7A">
        <w:rPr>
          <w:rFonts w:ascii="宋体" w:hAnsi="宋体" w:cs="宋体" w:hint="eastAsia"/>
          <w:bCs/>
          <w:sz w:val="24"/>
          <w:szCs w:val="24"/>
        </w:rPr>
        <w:t>端组织</w:t>
      </w:r>
      <w:proofErr w:type="gramEnd"/>
      <w:r w:rsidRPr="00BF6F7A">
        <w:rPr>
          <w:rFonts w:ascii="宋体" w:hAnsi="宋体" w:cs="宋体" w:hint="eastAsia"/>
          <w:bCs/>
          <w:sz w:val="24"/>
          <w:szCs w:val="24"/>
        </w:rPr>
        <w:t>教学内容，有序安排资料推送、签到、问答、抢答、投票等教学活动，可实现互动内容课堂发放并复用。</w:t>
      </w:r>
    </w:p>
    <w:p w14:paraId="67F56624"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4</w:t>
      </w:r>
      <w:r w:rsidRPr="00BF6F7A">
        <w:rPr>
          <w:rFonts w:ascii="宋体" w:hAnsi="宋体" w:cs="宋体" w:hint="eastAsia"/>
          <w:bCs/>
          <w:sz w:val="24"/>
          <w:szCs w:val="24"/>
        </w:rPr>
        <w:t>、教师可以发布课堂签到，学员直接用手机通过扫描二维码、或输入教师分享的邀请码等方式进行签到，显示距离发起者的签到距离。</w:t>
      </w:r>
      <w:r w:rsidRPr="00BF6F7A">
        <w:rPr>
          <w:rFonts w:ascii="宋体" w:hAnsi="宋体" w:cs="宋体"/>
          <w:bCs/>
          <w:sz w:val="24"/>
          <w:szCs w:val="24"/>
        </w:rPr>
        <w:t xml:space="preserve">                             </w:t>
      </w:r>
    </w:p>
    <w:p w14:paraId="4C5C5F33"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5</w:t>
      </w:r>
      <w:r w:rsidRPr="00BF6F7A">
        <w:rPr>
          <w:rFonts w:ascii="宋体" w:hAnsi="宋体" w:cs="宋体" w:hint="eastAsia"/>
          <w:bCs/>
          <w:sz w:val="24"/>
          <w:szCs w:val="24"/>
        </w:rPr>
        <w:t>、教师可以在课堂上发布问题，通过抢答进行提问，学员同时在手机收到抢答请求进行抢答。</w:t>
      </w:r>
    </w:p>
    <w:p w14:paraId="0EBD057E" w14:textId="77777777" w:rsidR="00720E42" w:rsidRPr="00BF6F7A" w:rsidRDefault="00220823">
      <w:pPr>
        <w:spacing w:line="440" w:lineRule="exact"/>
        <w:ind w:leftChars="265" w:left="742"/>
        <w:rPr>
          <w:rFonts w:ascii="宋体" w:cs="宋体"/>
          <w:bCs/>
          <w:sz w:val="24"/>
          <w:szCs w:val="24"/>
        </w:rPr>
      </w:pPr>
      <w:r w:rsidRPr="00BF6F7A">
        <w:rPr>
          <w:rFonts w:ascii="宋体" w:hAnsi="宋体" w:cs="宋体"/>
          <w:bCs/>
          <w:sz w:val="24"/>
          <w:szCs w:val="24"/>
        </w:rPr>
        <w:t>6</w:t>
      </w:r>
      <w:r w:rsidRPr="00BF6F7A">
        <w:rPr>
          <w:rFonts w:ascii="宋体" w:hAnsi="宋体" w:cs="宋体" w:hint="eastAsia"/>
          <w:bCs/>
          <w:sz w:val="24"/>
          <w:szCs w:val="24"/>
        </w:rPr>
        <w:t>、教师可通过随机选人功能选择学员回答问题，并可以将选择结果投屏显示。</w:t>
      </w:r>
    </w:p>
    <w:p w14:paraId="04885DB6" w14:textId="77777777" w:rsidR="00720E42" w:rsidRPr="00BF6F7A" w:rsidRDefault="00220823">
      <w:pPr>
        <w:spacing w:line="440" w:lineRule="exact"/>
        <w:ind w:leftChars="265" w:left="742"/>
        <w:rPr>
          <w:rFonts w:ascii="宋体" w:cs="宋体"/>
          <w:bCs/>
          <w:sz w:val="24"/>
          <w:szCs w:val="24"/>
        </w:rPr>
      </w:pPr>
      <w:r w:rsidRPr="00BF6F7A">
        <w:rPr>
          <w:rFonts w:ascii="宋体" w:hAnsi="宋体" w:cs="宋体"/>
          <w:bCs/>
          <w:sz w:val="24"/>
          <w:szCs w:val="24"/>
        </w:rPr>
        <w:t>7</w:t>
      </w:r>
      <w:r w:rsidRPr="00BF6F7A">
        <w:rPr>
          <w:rFonts w:ascii="宋体" w:hAnsi="宋体" w:cs="宋体" w:hint="eastAsia"/>
          <w:bCs/>
          <w:sz w:val="24"/>
          <w:szCs w:val="24"/>
        </w:rPr>
        <w:t>、教师可以在课堂上实时发布调查问卷，学员通过移动端进行投票。教师端可以立即统计投票结果。</w:t>
      </w:r>
      <w:r w:rsidRPr="00BF6F7A">
        <w:rPr>
          <w:rFonts w:ascii="宋体" w:hAnsi="宋体" w:cs="宋体"/>
          <w:bCs/>
          <w:sz w:val="24"/>
          <w:szCs w:val="24"/>
        </w:rPr>
        <w:t xml:space="preserve">                               </w:t>
      </w:r>
    </w:p>
    <w:p w14:paraId="7E7FC5A9" w14:textId="77777777" w:rsidR="00720E42" w:rsidRPr="00BF6F7A" w:rsidRDefault="00220823">
      <w:pPr>
        <w:spacing w:line="440" w:lineRule="exact"/>
        <w:ind w:leftChars="265" w:left="742"/>
        <w:rPr>
          <w:rFonts w:ascii="宋体" w:cs="宋体"/>
          <w:bCs/>
          <w:sz w:val="24"/>
          <w:szCs w:val="24"/>
        </w:rPr>
      </w:pPr>
      <w:r w:rsidRPr="00BF6F7A">
        <w:rPr>
          <w:rFonts w:ascii="宋体" w:hAnsi="宋体" w:cs="宋体"/>
          <w:bCs/>
          <w:sz w:val="24"/>
          <w:szCs w:val="24"/>
        </w:rPr>
        <w:lastRenderedPageBreak/>
        <w:t>8</w:t>
      </w:r>
      <w:r w:rsidRPr="00BF6F7A">
        <w:rPr>
          <w:rFonts w:ascii="宋体" w:hAnsi="宋体" w:cs="宋体" w:hint="eastAsia"/>
          <w:bCs/>
          <w:sz w:val="24"/>
          <w:szCs w:val="24"/>
        </w:rPr>
        <w:t>、课堂结束后，可以将所有课堂上发布的控件进行记录，生成课堂历史记录。</w:t>
      </w:r>
    </w:p>
    <w:p w14:paraId="06CEED98" w14:textId="77777777" w:rsidR="00720E42" w:rsidRPr="00BF6F7A" w:rsidRDefault="00220823">
      <w:pPr>
        <w:spacing w:line="440" w:lineRule="exact"/>
        <w:ind w:leftChars="265" w:left="742"/>
        <w:rPr>
          <w:rFonts w:ascii="宋体" w:cs="宋体"/>
          <w:bCs/>
          <w:sz w:val="24"/>
          <w:szCs w:val="24"/>
        </w:rPr>
      </w:pPr>
      <w:r w:rsidRPr="00BF6F7A">
        <w:rPr>
          <w:rFonts w:ascii="宋体" w:hAnsi="宋体" w:cs="宋体"/>
          <w:bCs/>
          <w:sz w:val="24"/>
          <w:szCs w:val="24"/>
        </w:rPr>
        <w:t>9</w:t>
      </w:r>
      <w:r w:rsidRPr="00BF6F7A">
        <w:rPr>
          <w:rFonts w:ascii="宋体" w:hAnsi="宋体" w:cs="宋体" w:hint="eastAsia"/>
          <w:bCs/>
          <w:sz w:val="24"/>
          <w:szCs w:val="24"/>
        </w:rPr>
        <w:t>、可基于课程形成师生互动交流群，实时进行即时通讯，进行讨论与交流。</w:t>
      </w:r>
    </w:p>
    <w:p w14:paraId="4B7D83CF" w14:textId="77777777" w:rsidR="00720E42" w:rsidRPr="00BF6F7A" w:rsidRDefault="00220823">
      <w:pPr>
        <w:spacing w:line="440" w:lineRule="exact"/>
        <w:ind w:leftChars="265" w:left="742"/>
        <w:rPr>
          <w:rFonts w:ascii="宋体" w:cs="宋体"/>
          <w:bCs/>
          <w:sz w:val="24"/>
          <w:szCs w:val="24"/>
        </w:rPr>
      </w:pPr>
      <w:r w:rsidRPr="00BF6F7A">
        <w:rPr>
          <w:rFonts w:ascii="宋体" w:hAnsi="宋体" w:cs="宋体"/>
          <w:bCs/>
          <w:sz w:val="24"/>
          <w:szCs w:val="24"/>
        </w:rPr>
        <w:t>10</w:t>
      </w:r>
      <w:r w:rsidRPr="00BF6F7A">
        <w:rPr>
          <w:rFonts w:ascii="宋体" w:hAnsi="宋体" w:cs="宋体" w:hint="eastAsia"/>
          <w:bCs/>
          <w:sz w:val="24"/>
          <w:szCs w:val="24"/>
        </w:rPr>
        <w:t>、教师可以编辑问答题并可将题目发布到学员端，学员可以回答问题并提交，教师可以实时查看学员提交结果。</w:t>
      </w:r>
      <w:r w:rsidRPr="00BF6F7A">
        <w:rPr>
          <w:rFonts w:ascii="宋体" w:hAnsi="宋体" w:cs="宋体"/>
          <w:bCs/>
          <w:sz w:val="24"/>
          <w:szCs w:val="24"/>
        </w:rPr>
        <w:t xml:space="preserve"> </w:t>
      </w:r>
    </w:p>
    <w:p w14:paraId="293680C1" w14:textId="77777777" w:rsidR="00720E42" w:rsidRPr="00BF6F7A" w:rsidRDefault="00220823">
      <w:pPr>
        <w:spacing w:line="440" w:lineRule="exact"/>
        <w:ind w:leftChars="265" w:left="742"/>
        <w:rPr>
          <w:rFonts w:ascii="宋体" w:cs="宋体"/>
          <w:bCs/>
          <w:sz w:val="24"/>
          <w:szCs w:val="24"/>
        </w:rPr>
      </w:pPr>
      <w:r w:rsidRPr="00BF6F7A">
        <w:rPr>
          <w:rFonts w:ascii="宋体" w:hAnsi="宋体" w:cs="宋体"/>
          <w:bCs/>
          <w:sz w:val="24"/>
          <w:szCs w:val="24"/>
        </w:rPr>
        <w:t>11</w:t>
      </w:r>
      <w:r w:rsidRPr="00BF6F7A">
        <w:rPr>
          <w:rFonts w:ascii="宋体" w:hAnsi="宋体" w:cs="宋体" w:hint="eastAsia"/>
          <w:bCs/>
          <w:sz w:val="24"/>
          <w:szCs w:val="24"/>
        </w:rPr>
        <w:t>、教师和学员可以开展话题讨论，利用</w:t>
      </w:r>
      <w:proofErr w:type="gramStart"/>
      <w:r w:rsidRPr="00BF6F7A">
        <w:rPr>
          <w:rFonts w:ascii="宋体" w:hAnsi="宋体" w:cs="宋体" w:hint="eastAsia"/>
          <w:bCs/>
          <w:sz w:val="24"/>
          <w:szCs w:val="24"/>
        </w:rPr>
        <w:t>发贴形式</w:t>
      </w:r>
      <w:proofErr w:type="gramEnd"/>
      <w:r w:rsidRPr="00BF6F7A">
        <w:rPr>
          <w:rFonts w:ascii="宋体" w:hAnsi="宋体" w:cs="宋体" w:hint="eastAsia"/>
          <w:bCs/>
          <w:sz w:val="24"/>
          <w:szCs w:val="24"/>
        </w:rPr>
        <w:t>进行小组话题交流。</w:t>
      </w:r>
    </w:p>
    <w:p w14:paraId="2AF63CD0" w14:textId="77777777" w:rsidR="00720E42" w:rsidRPr="00BF6F7A" w:rsidRDefault="00220823">
      <w:pPr>
        <w:spacing w:line="440" w:lineRule="exact"/>
        <w:ind w:leftChars="265" w:left="742"/>
        <w:rPr>
          <w:rFonts w:ascii="宋体" w:cs="宋体"/>
          <w:bCs/>
          <w:sz w:val="24"/>
          <w:szCs w:val="24"/>
        </w:rPr>
      </w:pPr>
      <w:r w:rsidRPr="00BF6F7A">
        <w:rPr>
          <w:rFonts w:ascii="宋体" w:hAnsi="宋体" w:cs="宋体"/>
          <w:bCs/>
          <w:sz w:val="24"/>
          <w:szCs w:val="24"/>
        </w:rPr>
        <w:t>12</w:t>
      </w:r>
      <w:r w:rsidRPr="00BF6F7A">
        <w:rPr>
          <w:rFonts w:ascii="宋体" w:hAnsi="宋体" w:cs="宋体" w:hint="eastAsia"/>
          <w:bCs/>
          <w:sz w:val="24"/>
          <w:szCs w:val="24"/>
        </w:rPr>
        <w:t>、教师在课前对资料进行云盘存储，课堂上可以利用云盘功能选择和自己课程相关的资料进行资料推送，推送完成后参与教学的学员和教师都可以查看资料的详细内容。</w:t>
      </w:r>
    </w:p>
    <w:p w14:paraId="4387C317"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13</w:t>
      </w:r>
      <w:r w:rsidRPr="00BF6F7A">
        <w:rPr>
          <w:rFonts w:ascii="宋体" w:hAnsi="宋体" w:cs="宋体" w:hint="eastAsia"/>
          <w:bCs/>
          <w:sz w:val="24"/>
          <w:szCs w:val="24"/>
        </w:rPr>
        <w:t>、在线课程的学习、做作业、考试，讨论、答疑等支持闯关模式学习，视频防拖拽、防窗口切换、</w:t>
      </w:r>
      <w:proofErr w:type="gramStart"/>
      <w:r w:rsidRPr="00BF6F7A">
        <w:rPr>
          <w:rFonts w:ascii="宋体" w:hAnsi="宋体" w:cs="宋体" w:hint="eastAsia"/>
          <w:bCs/>
          <w:sz w:val="24"/>
          <w:szCs w:val="24"/>
        </w:rPr>
        <w:t>防跳集</w:t>
      </w:r>
      <w:proofErr w:type="gramEnd"/>
      <w:r w:rsidRPr="00BF6F7A">
        <w:rPr>
          <w:rFonts w:ascii="宋体" w:hAnsi="宋体" w:cs="宋体" w:hint="eastAsia"/>
          <w:bCs/>
          <w:sz w:val="24"/>
          <w:szCs w:val="24"/>
        </w:rPr>
        <w:t>等学习监控。</w:t>
      </w:r>
    </w:p>
    <w:p w14:paraId="4A5426CA"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14</w:t>
      </w:r>
      <w:r w:rsidRPr="00BF6F7A">
        <w:rPr>
          <w:rFonts w:ascii="宋体" w:hAnsi="宋体" w:cs="宋体" w:hint="eastAsia"/>
          <w:bCs/>
          <w:sz w:val="24"/>
          <w:szCs w:val="24"/>
        </w:rPr>
        <w:t>、学员的课堂签到情况、课堂表现等都以积分形式形成评价，可转换为平时成绩；在线课程的学习同时记录作业成绩、考试成绩、按照老师设计的成绩权重给出综合评价。</w:t>
      </w:r>
    </w:p>
    <w:p w14:paraId="196100A2"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15</w:t>
      </w:r>
      <w:r w:rsidRPr="00BF6F7A">
        <w:rPr>
          <w:rFonts w:ascii="宋体" w:hAnsi="宋体" w:cs="宋体" w:hint="eastAsia"/>
          <w:bCs/>
          <w:sz w:val="24"/>
          <w:szCs w:val="24"/>
        </w:rPr>
        <w:t>、可以阅读海量电子图书、报纸、期刊、专题等资源，可以订阅到自己的空间，并进行分类管理；可以对所有精彩的内容进行分享。</w:t>
      </w:r>
    </w:p>
    <w:p w14:paraId="3961F3E2"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16</w:t>
      </w:r>
      <w:r w:rsidRPr="00BF6F7A">
        <w:rPr>
          <w:rFonts w:ascii="宋体" w:hAnsi="宋体" w:cs="宋体" w:hint="eastAsia"/>
          <w:bCs/>
          <w:sz w:val="24"/>
          <w:szCs w:val="24"/>
        </w:rPr>
        <w:t>、基于真实身份、课程、读书等学习行为及学员活动的社交互动，形成趣味式的成长花瓣，引发学习激励。包括：小组、私有笔记、共享笔记、阅读时间等。</w:t>
      </w:r>
    </w:p>
    <w:p w14:paraId="7DD6054E"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17</w:t>
      </w:r>
      <w:r w:rsidRPr="00BF6F7A">
        <w:rPr>
          <w:rFonts w:ascii="宋体" w:hAnsi="宋体" w:cs="宋体" w:hint="eastAsia"/>
          <w:bCs/>
          <w:sz w:val="24"/>
          <w:szCs w:val="24"/>
        </w:rPr>
        <w:t>、可以按照组织架构建立通讯录，可查看组织内所有人的联系方式，也可以根据实际情况进行个人信息适当范围的私</w:t>
      </w:r>
      <w:proofErr w:type="gramStart"/>
      <w:r w:rsidRPr="00BF6F7A">
        <w:rPr>
          <w:rFonts w:ascii="宋体" w:hAnsi="宋体" w:cs="宋体" w:hint="eastAsia"/>
          <w:bCs/>
          <w:sz w:val="24"/>
          <w:szCs w:val="24"/>
        </w:rPr>
        <w:t>密保护</w:t>
      </w:r>
      <w:proofErr w:type="gramEnd"/>
      <w:r w:rsidRPr="00BF6F7A">
        <w:rPr>
          <w:rFonts w:ascii="宋体" w:hAnsi="宋体" w:cs="宋体" w:hint="eastAsia"/>
          <w:bCs/>
          <w:sz w:val="24"/>
          <w:szCs w:val="24"/>
        </w:rPr>
        <w:t>设置。</w:t>
      </w:r>
    </w:p>
    <w:p w14:paraId="16968A3C"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18</w:t>
      </w:r>
      <w:r w:rsidRPr="00BF6F7A">
        <w:rPr>
          <w:rFonts w:ascii="宋体" w:hAnsi="宋体" w:cs="宋体" w:hint="eastAsia"/>
          <w:bCs/>
          <w:sz w:val="24"/>
          <w:szCs w:val="24"/>
        </w:rPr>
        <w:t>、教师课程通知、小组通知、个人互相通知的即时消息任意组合设置，实时发送，实时接收，并可查看通知阅读状态，已读和未读名单。教师、学员都可以进行实时的学习通知、组建小组群聊（也可设置屏蔽提醒）、好友验证等即时通信。</w:t>
      </w:r>
    </w:p>
    <w:p w14:paraId="2841CDE1" w14:textId="77777777" w:rsidR="00720E42" w:rsidRPr="00BF6F7A" w:rsidRDefault="00220823">
      <w:pPr>
        <w:spacing w:line="440" w:lineRule="exact"/>
        <w:ind w:leftChars="100" w:left="280" w:firstLineChars="150" w:firstLine="360"/>
        <w:rPr>
          <w:rFonts w:ascii="宋体" w:cs="宋体"/>
          <w:bCs/>
          <w:sz w:val="24"/>
          <w:szCs w:val="24"/>
        </w:rPr>
      </w:pPr>
      <w:r w:rsidRPr="00BF6F7A">
        <w:rPr>
          <w:rFonts w:ascii="宋体" w:hAnsi="宋体" w:cs="宋体"/>
          <w:bCs/>
          <w:sz w:val="24"/>
          <w:szCs w:val="24"/>
        </w:rPr>
        <w:t>19</w:t>
      </w:r>
      <w:r w:rsidRPr="00BF6F7A">
        <w:rPr>
          <w:rFonts w:ascii="宋体" w:hAnsi="宋体" w:cs="宋体" w:hint="eastAsia"/>
          <w:bCs/>
          <w:sz w:val="24"/>
          <w:szCs w:val="24"/>
        </w:rPr>
        <w:t>、支持手机端、电脑端发起视频直播，学员可以通过手机观看直播并进行点赞和弹幕评价。</w:t>
      </w:r>
    </w:p>
    <w:p w14:paraId="7F83FF69"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t>六、程序要求</w:t>
      </w:r>
    </w:p>
    <w:p w14:paraId="05EA54B6"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1</w:t>
      </w:r>
      <w:r w:rsidRPr="00BF6F7A">
        <w:rPr>
          <w:rFonts w:ascii="宋体" w:hAnsi="宋体" w:cs="宋体" w:hint="eastAsia"/>
          <w:bCs/>
          <w:szCs w:val="24"/>
          <w:shd w:val="clear" w:color="auto" w:fill="FFFFFF"/>
        </w:rPr>
        <w:t>、编写要求：必须适合移动终端和</w:t>
      </w:r>
      <w:r w:rsidRPr="00BF6F7A">
        <w:rPr>
          <w:rFonts w:ascii="宋体" w:hAnsi="宋体" w:cs="宋体"/>
          <w:bCs/>
          <w:szCs w:val="24"/>
          <w:shd w:val="clear" w:color="auto" w:fill="FFFFFF"/>
        </w:rPr>
        <w:t>PC</w:t>
      </w:r>
      <w:r w:rsidRPr="00BF6F7A">
        <w:rPr>
          <w:rFonts w:ascii="宋体" w:hAnsi="宋体" w:cs="宋体" w:hint="eastAsia"/>
          <w:bCs/>
          <w:szCs w:val="24"/>
          <w:shd w:val="clear" w:color="auto" w:fill="FFFFFF"/>
        </w:rPr>
        <w:t>用户的使用。</w:t>
      </w:r>
    </w:p>
    <w:p w14:paraId="09C07D72"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、平台中凡使用密码机制的地方，必须要有加密算法。</w:t>
      </w:r>
      <w:r w:rsidRPr="00BF6F7A">
        <w:rPr>
          <w:rFonts w:ascii="宋体" w:hAnsi="宋体" w:cs="宋体" w:hint="eastAsia"/>
          <w:bCs/>
          <w:szCs w:val="24"/>
        </w:rPr>
        <w:t>如果有相关强制性的政策规定，如必须采用国产加密算法，则中标方应及时做出更新，完全达到相关政策的要求。</w:t>
      </w:r>
    </w:p>
    <w:p w14:paraId="38994226"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3</w:t>
      </w:r>
      <w:r w:rsidRPr="00BF6F7A">
        <w:rPr>
          <w:rFonts w:ascii="宋体" w:hAnsi="宋体" w:cs="宋体" w:hint="eastAsia"/>
          <w:bCs/>
          <w:szCs w:val="24"/>
          <w:shd w:val="clear" w:color="auto" w:fill="FFFFFF"/>
        </w:rPr>
        <w:t>、中标方需在新系统平台中导入甲方现有旧平台数据，原有数据导入后完整、正确、可用，不得将平台数据拷备、带出新平台机房或有其它可能造成</w:t>
      </w:r>
      <w:proofErr w:type="gramStart"/>
      <w:r w:rsidRPr="00BF6F7A">
        <w:rPr>
          <w:rFonts w:ascii="宋体" w:hAnsi="宋体" w:cs="宋体" w:hint="eastAsia"/>
          <w:bCs/>
          <w:szCs w:val="24"/>
          <w:shd w:val="clear" w:color="auto" w:fill="FFFFFF"/>
        </w:rPr>
        <w:t>数据漏露的</w:t>
      </w:r>
      <w:proofErr w:type="gramEnd"/>
      <w:r w:rsidRPr="00BF6F7A">
        <w:rPr>
          <w:rFonts w:ascii="宋体" w:hAnsi="宋体" w:cs="宋体" w:hint="eastAsia"/>
          <w:bCs/>
          <w:szCs w:val="24"/>
          <w:shd w:val="clear" w:color="auto" w:fill="FFFFFF"/>
        </w:rPr>
        <w:t>操作。</w:t>
      </w:r>
    </w:p>
    <w:p w14:paraId="6A8B8D6F"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4</w:t>
      </w:r>
      <w:r w:rsidRPr="00BF6F7A">
        <w:rPr>
          <w:rFonts w:ascii="宋体" w:hAnsi="宋体" w:cs="宋体" w:hint="eastAsia"/>
          <w:bCs/>
          <w:szCs w:val="24"/>
          <w:shd w:val="clear" w:color="auto" w:fill="FFFFFF"/>
        </w:rPr>
        <w:t>、需进行现场安装调试并开展软件使用培训，直至培训完成后方可进行验收。</w:t>
      </w:r>
    </w:p>
    <w:p w14:paraId="06BDCF2B"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5</w:t>
      </w:r>
      <w:r w:rsidRPr="00BF6F7A">
        <w:rPr>
          <w:rFonts w:ascii="宋体" w:hAnsi="宋体" w:cs="宋体" w:hint="eastAsia"/>
          <w:bCs/>
          <w:szCs w:val="24"/>
          <w:shd w:val="clear" w:color="auto" w:fill="FFFFFF"/>
        </w:rPr>
        <w:t>、免费提供由代码编写科学性引起的升级、版本更新（不受服务期限制）。</w:t>
      </w:r>
    </w:p>
    <w:p w14:paraId="3AC1510E"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bCs/>
          <w:szCs w:val="24"/>
          <w:shd w:val="clear" w:color="auto" w:fill="FFFFFF"/>
        </w:rPr>
        <w:t>7</w:t>
      </w:r>
      <w:r w:rsidRPr="00BF6F7A">
        <w:rPr>
          <w:rFonts w:ascii="宋体" w:hAnsi="宋体" w:cs="宋体" w:hint="eastAsia"/>
          <w:bCs/>
          <w:szCs w:val="24"/>
          <w:shd w:val="clear" w:color="auto" w:fill="FFFFFF"/>
        </w:rPr>
        <w:t>、完工期：合同签订后三个月内完工。</w:t>
      </w:r>
    </w:p>
    <w:p w14:paraId="254F54EA" w14:textId="77777777" w:rsidR="00720E42" w:rsidRPr="00BF6F7A" w:rsidRDefault="00220823">
      <w:pPr>
        <w:pStyle w:val="ae"/>
        <w:widowControl/>
        <w:shd w:val="clear" w:color="auto" w:fill="FFFFFF"/>
        <w:spacing w:line="440" w:lineRule="exact"/>
        <w:ind w:leftChars="100" w:left="280" w:firstLine="420"/>
        <w:rPr>
          <w:rFonts w:ascii="宋体" w:cs="宋体"/>
          <w:bCs/>
          <w:szCs w:val="24"/>
          <w:shd w:val="clear" w:color="auto" w:fill="FFFFFF"/>
        </w:rPr>
      </w:pPr>
      <w:r w:rsidRPr="00BF6F7A">
        <w:rPr>
          <w:rFonts w:ascii="宋体" w:hAnsi="宋体" w:cs="宋体" w:hint="eastAsia"/>
          <w:bCs/>
          <w:szCs w:val="24"/>
          <w:shd w:val="clear" w:color="auto" w:fill="FFFFFF"/>
        </w:rPr>
        <w:lastRenderedPageBreak/>
        <w:t>七、其他要求</w:t>
      </w:r>
    </w:p>
    <w:p w14:paraId="6F794BC7"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1</w:t>
      </w:r>
      <w:r w:rsidRPr="00BF6F7A">
        <w:rPr>
          <w:rFonts w:ascii="宋体" w:hAnsi="宋体" w:cs="宋体" w:hint="eastAsia"/>
          <w:bCs/>
          <w:szCs w:val="24"/>
        </w:rPr>
        <w:t>、采用</w:t>
      </w:r>
      <w:proofErr w:type="gramStart"/>
      <w:r w:rsidRPr="00BF6F7A">
        <w:rPr>
          <w:rFonts w:ascii="宋体" w:hAnsi="宋体" w:cs="宋体" w:hint="eastAsia"/>
          <w:bCs/>
          <w:szCs w:val="24"/>
        </w:rPr>
        <w:t>云部署</w:t>
      </w:r>
      <w:proofErr w:type="gramEnd"/>
      <w:r w:rsidRPr="00BF6F7A">
        <w:rPr>
          <w:rFonts w:ascii="宋体" w:hAnsi="宋体" w:cs="宋体" w:hint="eastAsia"/>
          <w:bCs/>
          <w:szCs w:val="24"/>
        </w:rPr>
        <w:t>方式，报价已包含</w:t>
      </w:r>
      <w:proofErr w:type="gramStart"/>
      <w:r w:rsidRPr="00BF6F7A">
        <w:rPr>
          <w:rFonts w:ascii="宋体" w:hAnsi="宋体" w:cs="宋体" w:hint="eastAsia"/>
          <w:bCs/>
          <w:szCs w:val="24"/>
        </w:rPr>
        <w:t>所有云</w:t>
      </w:r>
      <w:proofErr w:type="gramEnd"/>
      <w:r w:rsidRPr="00BF6F7A">
        <w:rPr>
          <w:rFonts w:ascii="宋体" w:hAnsi="宋体" w:cs="宋体" w:hint="eastAsia"/>
          <w:bCs/>
          <w:szCs w:val="24"/>
        </w:rPr>
        <w:t>平台使用、带宽等费用。</w:t>
      </w:r>
    </w:p>
    <w:p w14:paraId="1B5D0908"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2</w:t>
      </w:r>
      <w:r w:rsidRPr="00BF6F7A">
        <w:rPr>
          <w:rFonts w:ascii="宋体" w:hAnsi="宋体" w:cs="宋体" w:hint="eastAsia"/>
          <w:bCs/>
          <w:szCs w:val="24"/>
        </w:rPr>
        <w:t>、配备有专业维护与管理人员，不用本校技术人员进行维护。</w:t>
      </w:r>
    </w:p>
    <w:p w14:paraId="5B303592"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3</w:t>
      </w:r>
      <w:r w:rsidRPr="00BF6F7A">
        <w:rPr>
          <w:rFonts w:ascii="宋体" w:hAnsi="宋体" w:cs="宋体" w:hint="eastAsia"/>
          <w:bCs/>
          <w:szCs w:val="24"/>
        </w:rPr>
        <w:t>、直接使用云端服务，校方不需另</w:t>
      </w:r>
      <w:proofErr w:type="gramStart"/>
      <w:r w:rsidRPr="00BF6F7A">
        <w:rPr>
          <w:rFonts w:ascii="宋体" w:hAnsi="宋体" w:cs="宋体" w:hint="eastAsia"/>
          <w:bCs/>
          <w:szCs w:val="24"/>
        </w:rPr>
        <w:t>配服务</w:t>
      </w:r>
      <w:proofErr w:type="gramEnd"/>
      <w:r w:rsidRPr="00BF6F7A">
        <w:rPr>
          <w:rFonts w:ascii="宋体" w:hAnsi="宋体" w:cs="宋体" w:hint="eastAsia"/>
          <w:bCs/>
          <w:szCs w:val="24"/>
        </w:rPr>
        <w:t>器即可实现全部功能。</w:t>
      </w:r>
    </w:p>
    <w:p w14:paraId="63840EAF"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4</w:t>
      </w:r>
      <w:r w:rsidRPr="00BF6F7A">
        <w:rPr>
          <w:rFonts w:ascii="宋体" w:hAnsi="宋体" w:cs="宋体" w:hint="eastAsia"/>
          <w:bCs/>
          <w:szCs w:val="24"/>
        </w:rPr>
        <w:t>、保障在校内、校外、家里自由访问网站及保障访问速度，特别是能平稳处理访问峰值问题。要求并发可以上</w:t>
      </w:r>
      <w:r w:rsidRPr="00BF6F7A">
        <w:rPr>
          <w:rFonts w:ascii="宋体" w:hAnsi="宋体" w:cs="宋体"/>
          <w:bCs/>
          <w:szCs w:val="24"/>
        </w:rPr>
        <w:t>5000</w:t>
      </w:r>
      <w:r w:rsidRPr="00BF6F7A">
        <w:rPr>
          <w:rFonts w:ascii="宋体" w:hAnsi="宋体" w:cs="宋体" w:hint="eastAsia"/>
          <w:bCs/>
          <w:szCs w:val="24"/>
        </w:rPr>
        <w:t>，同时在线学习</w:t>
      </w:r>
      <w:r w:rsidRPr="00BF6F7A">
        <w:rPr>
          <w:rFonts w:ascii="宋体" w:hAnsi="宋体" w:cs="宋体"/>
          <w:bCs/>
          <w:szCs w:val="24"/>
        </w:rPr>
        <w:t>10</w:t>
      </w:r>
      <w:r w:rsidRPr="00BF6F7A">
        <w:rPr>
          <w:rFonts w:ascii="宋体" w:hAnsi="宋体" w:cs="宋体" w:hint="eastAsia"/>
          <w:bCs/>
          <w:szCs w:val="24"/>
        </w:rPr>
        <w:t>万以上。</w:t>
      </w:r>
    </w:p>
    <w:p w14:paraId="5C3437F3"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5</w:t>
      </w:r>
      <w:r w:rsidRPr="00BF6F7A">
        <w:rPr>
          <w:rFonts w:ascii="宋体" w:hAnsi="宋体" w:cs="宋体" w:hint="eastAsia"/>
          <w:bCs/>
          <w:szCs w:val="24"/>
        </w:rPr>
        <w:t>、服务器</w:t>
      </w:r>
      <w:r w:rsidRPr="00BF6F7A">
        <w:rPr>
          <w:rFonts w:ascii="宋体" w:hAnsi="宋体" w:cs="宋体"/>
          <w:bCs/>
          <w:szCs w:val="24"/>
        </w:rPr>
        <w:t>365*24</w:t>
      </w:r>
      <w:r w:rsidRPr="00BF6F7A">
        <w:rPr>
          <w:rFonts w:ascii="宋体" w:hAnsi="宋体" w:cs="宋体" w:hint="eastAsia"/>
          <w:bCs/>
          <w:szCs w:val="24"/>
        </w:rPr>
        <w:t>小时维护，保证年故障时间不超过</w:t>
      </w:r>
      <w:r w:rsidRPr="00BF6F7A">
        <w:rPr>
          <w:rFonts w:ascii="宋体" w:hAnsi="宋体" w:cs="宋体"/>
          <w:bCs/>
          <w:szCs w:val="24"/>
        </w:rPr>
        <w:t>0.1%</w:t>
      </w:r>
      <w:r w:rsidRPr="00BF6F7A">
        <w:rPr>
          <w:rFonts w:ascii="宋体" w:hAnsi="宋体" w:cs="宋体" w:hint="eastAsia"/>
          <w:bCs/>
          <w:szCs w:val="24"/>
        </w:rPr>
        <w:t>。</w:t>
      </w:r>
    </w:p>
    <w:p w14:paraId="5A534017"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6</w:t>
      </w:r>
      <w:r w:rsidRPr="00BF6F7A">
        <w:rPr>
          <w:rFonts w:ascii="宋体" w:hAnsi="宋体" w:cs="宋体" w:hint="eastAsia"/>
          <w:bCs/>
          <w:szCs w:val="24"/>
        </w:rPr>
        <w:t>、免费随产品迭代自动升级。</w:t>
      </w:r>
    </w:p>
    <w:p w14:paraId="46CE91E4"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7</w:t>
      </w:r>
      <w:r w:rsidRPr="00BF6F7A">
        <w:rPr>
          <w:rFonts w:ascii="宋体" w:hAnsi="宋体" w:cs="宋体" w:hint="eastAsia"/>
          <w:bCs/>
          <w:szCs w:val="24"/>
        </w:rPr>
        <w:t>、云端备份数据：如数据、文件的多机房异地备份、增量备份等。</w:t>
      </w:r>
    </w:p>
    <w:p w14:paraId="7DBFA201"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8</w:t>
      </w:r>
      <w:r w:rsidRPr="00BF6F7A">
        <w:rPr>
          <w:rFonts w:ascii="宋体" w:hAnsi="宋体" w:cs="宋体" w:hint="eastAsia"/>
          <w:bCs/>
          <w:szCs w:val="24"/>
        </w:rPr>
        <w:t>、服务到期后可以继续免费使用基本功能、支持数据转出与清理。当该平台不再使用，需永久关闭时</w:t>
      </w:r>
      <w:r w:rsidRPr="00BF6F7A">
        <w:rPr>
          <w:rFonts w:ascii="宋体" w:cs="宋体"/>
          <w:bCs/>
          <w:szCs w:val="24"/>
        </w:rPr>
        <w:t>,</w:t>
      </w:r>
      <w:r w:rsidRPr="00BF6F7A">
        <w:rPr>
          <w:rFonts w:ascii="宋体" w:hAnsi="宋体" w:cs="宋体" w:hint="eastAsia"/>
          <w:bCs/>
          <w:szCs w:val="24"/>
        </w:rPr>
        <w:t>我方可以直接注销本平台所有账户，中标方不得再以任何方式进行使用和访问。</w:t>
      </w:r>
    </w:p>
    <w:p w14:paraId="3BB6F9D3" w14:textId="45B7F196"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9</w:t>
      </w:r>
      <w:r w:rsidRPr="00BF6F7A">
        <w:rPr>
          <w:rFonts w:ascii="宋体" w:hAnsi="宋体" w:cs="宋体" w:hint="eastAsia"/>
          <w:bCs/>
          <w:szCs w:val="24"/>
        </w:rPr>
        <w:t>、</w:t>
      </w:r>
      <w:r w:rsidR="00725871" w:rsidRPr="00BF6F7A">
        <w:rPr>
          <w:rFonts w:ascii="宋体" w:hAnsi="宋体" w:cs="宋体" w:hint="eastAsia"/>
          <w:bCs/>
          <w:szCs w:val="24"/>
        </w:rPr>
        <w:t>一</w:t>
      </w:r>
      <w:r w:rsidRPr="00BF6F7A">
        <w:rPr>
          <w:rFonts w:ascii="宋体" w:hAnsi="宋体" w:cs="宋体" w:hint="eastAsia"/>
          <w:bCs/>
          <w:szCs w:val="24"/>
        </w:rPr>
        <w:t>年</w:t>
      </w:r>
      <w:r w:rsidR="00725871" w:rsidRPr="00BF6F7A">
        <w:rPr>
          <w:rFonts w:ascii="宋体" w:hAnsi="宋体" w:cs="宋体" w:hint="eastAsia"/>
          <w:bCs/>
          <w:szCs w:val="24"/>
        </w:rPr>
        <w:t>服务</w:t>
      </w:r>
      <w:r w:rsidRPr="00BF6F7A">
        <w:rPr>
          <w:rFonts w:ascii="宋体" w:hAnsi="宋体" w:cs="宋体" w:hint="eastAsia"/>
          <w:bCs/>
          <w:szCs w:val="24"/>
        </w:rPr>
        <w:t>到期后，如需延</w:t>
      </w:r>
      <w:r w:rsidR="00725871" w:rsidRPr="00BF6F7A">
        <w:rPr>
          <w:rFonts w:ascii="宋体" w:hAnsi="宋体" w:cs="宋体" w:hint="eastAsia"/>
          <w:bCs/>
          <w:szCs w:val="24"/>
        </w:rPr>
        <w:t>期</w:t>
      </w:r>
      <w:r w:rsidRPr="00BF6F7A">
        <w:rPr>
          <w:rFonts w:ascii="宋体" w:hAnsi="宋体" w:cs="宋体" w:hint="eastAsia"/>
          <w:bCs/>
          <w:szCs w:val="24"/>
        </w:rPr>
        <w:t>，</w:t>
      </w:r>
      <w:r w:rsidR="00725871" w:rsidRPr="00BF6F7A">
        <w:rPr>
          <w:rFonts w:ascii="宋体" w:hAnsi="宋体" w:cs="宋体" w:hint="eastAsia"/>
          <w:bCs/>
          <w:szCs w:val="24"/>
        </w:rPr>
        <w:t>由采购方提出申请，</w:t>
      </w:r>
      <w:r w:rsidRPr="00BF6F7A">
        <w:rPr>
          <w:rFonts w:ascii="宋体" w:hAnsi="宋体" w:cs="宋体" w:hint="eastAsia"/>
          <w:bCs/>
          <w:szCs w:val="24"/>
        </w:rPr>
        <w:t>中标方应</w:t>
      </w:r>
      <w:r w:rsidR="00725871" w:rsidRPr="00BF6F7A">
        <w:rPr>
          <w:rFonts w:ascii="宋体" w:hAnsi="宋体" w:cs="宋体" w:hint="eastAsia"/>
          <w:bCs/>
          <w:szCs w:val="24"/>
        </w:rPr>
        <w:t>按本合同条款提供一致</w:t>
      </w:r>
      <w:r w:rsidRPr="00BF6F7A">
        <w:rPr>
          <w:rFonts w:ascii="宋体" w:hAnsi="宋体" w:cs="宋体" w:hint="eastAsia"/>
          <w:bCs/>
          <w:szCs w:val="24"/>
        </w:rPr>
        <w:t>的服务，费用</w:t>
      </w:r>
      <w:r w:rsidR="00725871" w:rsidRPr="00BF6F7A">
        <w:rPr>
          <w:rFonts w:ascii="宋体" w:hAnsi="宋体" w:cs="宋体" w:hint="eastAsia"/>
          <w:bCs/>
          <w:szCs w:val="24"/>
        </w:rPr>
        <w:t>不变，本合同顺延1年，顺延次数不超过2次</w:t>
      </w:r>
      <w:r w:rsidRPr="00BF6F7A">
        <w:rPr>
          <w:rFonts w:ascii="宋体" w:hAnsi="宋体" w:cs="宋体" w:hint="eastAsia"/>
          <w:bCs/>
          <w:szCs w:val="24"/>
        </w:rPr>
        <w:t>。</w:t>
      </w:r>
    </w:p>
    <w:p w14:paraId="759AD80F"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rPr>
        <w:t>10</w:t>
      </w:r>
      <w:r w:rsidRPr="00BF6F7A">
        <w:rPr>
          <w:rFonts w:ascii="宋体" w:hAnsi="宋体" w:cs="宋体" w:hint="eastAsia"/>
          <w:bCs/>
          <w:szCs w:val="24"/>
        </w:rPr>
        <w:t>、等级保护要求：</w:t>
      </w:r>
      <w:r w:rsidR="00BE0740" w:rsidRPr="00BF6F7A">
        <w:rPr>
          <w:rFonts w:ascii="宋体" w:hAnsi="宋体" w:cs="宋体" w:hint="eastAsia"/>
          <w:bCs/>
          <w:szCs w:val="24"/>
        </w:rPr>
        <w:t>信息系统</w:t>
      </w:r>
      <w:r w:rsidRPr="00BF6F7A">
        <w:rPr>
          <w:rFonts w:ascii="宋体" w:hAnsi="宋体" w:cs="宋体" w:hint="eastAsia"/>
          <w:bCs/>
          <w:szCs w:val="24"/>
        </w:rPr>
        <w:t>等</w:t>
      </w:r>
      <w:r w:rsidR="00BE0740" w:rsidRPr="00BF6F7A">
        <w:rPr>
          <w:rFonts w:ascii="宋体" w:hAnsi="宋体" w:cs="宋体" w:hint="eastAsia"/>
          <w:bCs/>
          <w:szCs w:val="24"/>
        </w:rPr>
        <w:t>级</w:t>
      </w:r>
      <w:r w:rsidRPr="00BF6F7A">
        <w:rPr>
          <w:rFonts w:ascii="宋体" w:hAnsi="宋体" w:cs="宋体" w:hint="eastAsia"/>
          <w:bCs/>
          <w:szCs w:val="24"/>
        </w:rPr>
        <w:t>保</w:t>
      </w:r>
      <w:r w:rsidR="00BE0740" w:rsidRPr="00BF6F7A">
        <w:rPr>
          <w:rFonts w:ascii="宋体" w:hAnsi="宋体" w:cs="宋体" w:hint="eastAsia"/>
          <w:bCs/>
          <w:szCs w:val="24"/>
        </w:rPr>
        <w:t>护</w:t>
      </w:r>
      <w:r w:rsidRPr="00BF6F7A">
        <w:rPr>
          <w:rFonts w:ascii="宋体" w:hAnsi="宋体" w:cs="宋体" w:hint="eastAsia"/>
          <w:bCs/>
          <w:szCs w:val="24"/>
        </w:rPr>
        <w:t>达到二级以上。</w:t>
      </w:r>
    </w:p>
    <w:p w14:paraId="505FB16F"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hint="eastAsia"/>
          <w:bCs/>
          <w:szCs w:val="24"/>
          <w:shd w:val="clear" w:color="auto" w:fill="FFFFFF"/>
        </w:rPr>
        <w:t>八、售后要求：</w:t>
      </w:r>
    </w:p>
    <w:p w14:paraId="0226BE14" w14:textId="77777777" w:rsidR="00720E42" w:rsidRPr="00BF6F7A" w:rsidRDefault="00220823">
      <w:pPr>
        <w:pStyle w:val="ae"/>
        <w:widowControl/>
        <w:shd w:val="clear" w:color="auto" w:fill="FFFFFF"/>
        <w:spacing w:line="440" w:lineRule="exact"/>
        <w:ind w:leftChars="100" w:left="280" w:firstLine="420"/>
        <w:rPr>
          <w:rFonts w:ascii="宋体" w:cs="宋体"/>
          <w:bCs/>
          <w:szCs w:val="24"/>
        </w:rPr>
      </w:pPr>
      <w:r w:rsidRPr="00BF6F7A">
        <w:rPr>
          <w:rFonts w:ascii="宋体" w:hAnsi="宋体" w:cs="宋体"/>
          <w:bCs/>
          <w:szCs w:val="24"/>
          <w:shd w:val="clear" w:color="auto" w:fill="FFFFFF"/>
        </w:rPr>
        <w:t>1</w:t>
      </w:r>
      <w:r w:rsidRPr="00BF6F7A">
        <w:rPr>
          <w:rFonts w:ascii="宋体" w:hAnsi="宋体" w:cs="宋体" w:hint="eastAsia"/>
          <w:bCs/>
          <w:szCs w:val="24"/>
          <w:shd w:val="clear" w:color="auto" w:fill="FFFFFF"/>
        </w:rPr>
        <w:t>、免费售后</w:t>
      </w:r>
      <w:r w:rsidR="00BE0740" w:rsidRPr="00BF6F7A">
        <w:rPr>
          <w:rFonts w:ascii="宋体" w:hAnsi="宋体" w:cs="宋体" w:hint="eastAsia"/>
          <w:bCs/>
          <w:szCs w:val="24"/>
          <w:shd w:val="clear" w:color="auto" w:fill="FFFFFF"/>
        </w:rPr>
        <w:t>一</w:t>
      </w:r>
      <w:r w:rsidRPr="00BF6F7A">
        <w:rPr>
          <w:rFonts w:ascii="宋体" w:hAnsi="宋体" w:cs="宋体" w:hint="eastAsia"/>
          <w:bCs/>
          <w:szCs w:val="24"/>
          <w:shd w:val="clear" w:color="auto" w:fill="FFFFFF"/>
        </w:rPr>
        <w:t>年，自验收之日起计算。除其他免费售后外，必须免费提供软件漏洞修补、缺陷修复及程序功能调整完善等。</w:t>
      </w:r>
    </w:p>
    <w:p w14:paraId="2356B512" w14:textId="77777777" w:rsidR="00720E42" w:rsidRPr="00BF6F7A" w:rsidRDefault="00220823">
      <w:pPr>
        <w:pStyle w:val="ae"/>
        <w:widowControl/>
        <w:shd w:val="clear" w:color="auto" w:fill="FFFFFF"/>
        <w:spacing w:line="440" w:lineRule="exact"/>
        <w:ind w:leftChars="100" w:left="280" w:firstLine="420"/>
        <w:rPr>
          <w:rFonts w:ascii="宋体" w:cs="宋体"/>
          <w:bCs/>
          <w:sz w:val="28"/>
          <w:szCs w:val="28"/>
        </w:rPr>
      </w:pPr>
      <w:r w:rsidRPr="00BF6F7A">
        <w:rPr>
          <w:rFonts w:ascii="宋体" w:hAnsi="宋体" w:cs="宋体"/>
          <w:bCs/>
          <w:szCs w:val="24"/>
          <w:shd w:val="clear" w:color="auto" w:fill="FFFFFF"/>
        </w:rPr>
        <w:t>2</w:t>
      </w:r>
      <w:r w:rsidRPr="00BF6F7A">
        <w:rPr>
          <w:rFonts w:ascii="宋体" w:hAnsi="宋体" w:cs="宋体" w:hint="eastAsia"/>
          <w:bCs/>
          <w:szCs w:val="24"/>
          <w:shd w:val="clear" w:color="auto" w:fill="FFFFFF"/>
        </w:rPr>
        <w:t>、付款方式：验收合格后</w:t>
      </w:r>
      <w:proofErr w:type="gramStart"/>
      <w:r w:rsidRPr="00BF6F7A">
        <w:rPr>
          <w:rFonts w:ascii="宋体" w:hAnsi="宋体" w:cs="宋体" w:hint="eastAsia"/>
          <w:bCs/>
          <w:szCs w:val="24"/>
          <w:shd w:val="clear" w:color="auto" w:fill="FFFFFF"/>
        </w:rPr>
        <w:t>付合同</w:t>
      </w:r>
      <w:proofErr w:type="gramEnd"/>
      <w:r w:rsidRPr="00BF6F7A">
        <w:rPr>
          <w:rFonts w:ascii="宋体" w:hAnsi="宋体" w:cs="宋体" w:hint="eastAsia"/>
          <w:bCs/>
          <w:szCs w:val="24"/>
          <w:shd w:val="clear" w:color="auto" w:fill="FFFFFF"/>
        </w:rPr>
        <w:t>款的</w:t>
      </w:r>
      <w:r w:rsidRPr="00BF6F7A">
        <w:rPr>
          <w:rFonts w:ascii="宋体" w:hAnsi="宋体" w:cs="宋体"/>
          <w:bCs/>
          <w:szCs w:val="24"/>
          <w:shd w:val="clear" w:color="auto" w:fill="FFFFFF"/>
        </w:rPr>
        <w:t>90%</w:t>
      </w:r>
      <w:r w:rsidRPr="00BF6F7A">
        <w:rPr>
          <w:rFonts w:ascii="宋体" w:hAnsi="宋体" w:cs="宋体" w:hint="eastAsia"/>
          <w:bCs/>
          <w:szCs w:val="24"/>
          <w:shd w:val="clear" w:color="auto" w:fill="FFFFFF"/>
        </w:rPr>
        <w:t>，余款</w:t>
      </w:r>
      <w:r w:rsidRPr="00BF6F7A">
        <w:rPr>
          <w:rFonts w:ascii="宋体" w:hAnsi="宋体" w:cs="宋体"/>
          <w:bCs/>
          <w:szCs w:val="24"/>
          <w:shd w:val="clear" w:color="auto" w:fill="FFFFFF"/>
        </w:rPr>
        <w:t>10%</w:t>
      </w:r>
      <w:r w:rsidRPr="00BF6F7A">
        <w:rPr>
          <w:rFonts w:ascii="宋体" w:hAnsi="宋体" w:cs="宋体" w:hint="eastAsia"/>
          <w:bCs/>
          <w:szCs w:val="24"/>
          <w:shd w:val="clear" w:color="auto" w:fill="FFFFFF"/>
        </w:rPr>
        <w:t>在保修期到期后支付。</w:t>
      </w:r>
    </w:p>
    <w:p w14:paraId="506D4909" w14:textId="77777777" w:rsidR="00720E42" w:rsidRPr="00BF6F7A" w:rsidRDefault="00720E42">
      <w:pPr>
        <w:spacing w:line="360" w:lineRule="auto"/>
        <w:rPr>
          <w:rFonts w:ascii="宋体" w:cs="宋体"/>
          <w:sz w:val="24"/>
        </w:rPr>
      </w:pPr>
    </w:p>
    <w:p w14:paraId="0B97B26B" w14:textId="77777777" w:rsidR="00720E42" w:rsidRPr="00BF6F7A" w:rsidRDefault="00220823">
      <w:pPr>
        <w:spacing w:line="360" w:lineRule="auto"/>
        <w:rPr>
          <w:rFonts w:ascii="宋体" w:cs="宋体"/>
          <w:sz w:val="24"/>
        </w:rPr>
      </w:pPr>
      <w:r w:rsidRPr="00BF6F7A">
        <w:rPr>
          <w:rFonts w:ascii="宋体" w:hAnsi="宋体" w:cs="宋体"/>
          <w:sz w:val="24"/>
        </w:rPr>
        <w:t xml:space="preserve"> </w:t>
      </w:r>
      <w:r w:rsidRPr="00BF6F7A">
        <w:rPr>
          <w:rFonts w:ascii="宋体" w:hAnsi="宋体" w:cs="宋体" w:hint="eastAsia"/>
          <w:sz w:val="24"/>
        </w:rPr>
        <w:t>二、其他要求</w:t>
      </w:r>
    </w:p>
    <w:p w14:paraId="55A465AC" w14:textId="77777777" w:rsidR="00720E42" w:rsidRPr="00BF6F7A" w:rsidRDefault="00220823">
      <w:pPr>
        <w:tabs>
          <w:tab w:val="left" w:pos="5130"/>
        </w:tabs>
        <w:spacing w:after="240" w:line="360" w:lineRule="auto"/>
        <w:rPr>
          <w:rFonts w:ascii="宋体" w:cs="宋体"/>
          <w:sz w:val="24"/>
        </w:rPr>
      </w:pPr>
      <w:r w:rsidRPr="00BF6F7A">
        <w:rPr>
          <w:rFonts w:ascii="宋体" w:hAnsi="宋体" w:cs="宋体"/>
          <w:sz w:val="24"/>
        </w:rPr>
        <w:t xml:space="preserve">   </w:t>
      </w:r>
      <w:r w:rsidRPr="00BF6F7A">
        <w:rPr>
          <w:rFonts w:ascii="宋体" w:hAnsi="宋体" w:cs="宋体"/>
          <w:bCs/>
          <w:sz w:val="24"/>
        </w:rPr>
        <w:t>(</w:t>
      </w:r>
      <w:proofErr w:type="gramStart"/>
      <w:r w:rsidRPr="00BF6F7A">
        <w:rPr>
          <w:rFonts w:ascii="宋体" w:hAnsi="宋体" w:cs="宋体" w:hint="eastAsia"/>
          <w:bCs/>
          <w:sz w:val="24"/>
        </w:rPr>
        <w:t>一</w:t>
      </w:r>
      <w:proofErr w:type="gramEnd"/>
      <w:r w:rsidRPr="00BF6F7A">
        <w:rPr>
          <w:rFonts w:ascii="宋体" w:hAnsi="宋体" w:cs="宋体"/>
          <w:bCs/>
          <w:sz w:val="24"/>
        </w:rPr>
        <w:t>)</w:t>
      </w:r>
      <w:r w:rsidRPr="00BF6F7A">
        <w:rPr>
          <w:rFonts w:ascii="宋体" w:hAnsi="宋体" w:cs="宋体" w:hint="eastAsia"/>
          <w:bCs/>
          <w:sz w:val="24"/>
        </w:rPr>
        <w:t>报价要求</w:t>
      </w:r>
      <w:r w:rsidRPr="00BF6F7A">
        <w:rPr>
          <w:rFonts w:ascii="宋体" w:hAnsi="宋体" w:cs="宋体"/>
          <w:bCs/>
          <w:sz w:val="24"/>
        </w:rPr>
        <w:t>:</w:t>
      </w:r>
    </w:p>
    <w:p w14:paraId="1EDD572C" w14:textId="77777777" w:rsidR="00720E42" w:rsidRPr="00BF6F7A" w:rsidRDefault="00220823">
      <w:pPr>
        <w:spacing w:line="360" w:lineRule="auto"/>
        <w:ind w:firstLineChars="200" w:firstLine="480"/>
        <w:rPr>
          <w:rFonts w:ascii="宋体"/>
          <w:sz w:val="24"/>
        </w:rPr>
      </w:pPr>
      <w:r w:rsidRPr="00BF6F7A">
        <w:rPr>
          <w:rFonts w:ascii="宋体" w:hAnsi="宋体"/>
          <w:sz w:val="24"/>
        </w:rPr>
        <w:t>1</w:t>
      </w:r>
      <w:r w:rsidRPr="00BF6F7A">
        <w:rPr>
          <w:rFonts w:ascii="宋体" w:hAnsi="宋体" w:hint="eastAsia"/>
          <w:sz w:val="24"/>
        </w:rPr>
        <w:t>、本项目为整体采购，报价人不得将项目中的服务拆分报价。</w:t>
      </w:r>
    </w:p>
    <w:p w14:paraId="2C65E4BD" w14:textId="77777777" w:rsidR="00720E42" w:rsidRPr="00BF6F7A" w:rsidRDefault="00220823">
      <w:pPr>
        <w:spacing w:line="360" w:lineRule="auto"/>
        <w:ind w:firstLineChars="200" w:firstLine="480"/>
        <w:rPr>
          <w:rFonts w:ascii="宋体"/>
          <w:sz w:val="24"/>
        </w:rPr>
      </w:pPr>
      <w:r w:rsidRPr="00BF6F7A">
        <w:rPr>
          <w:rFonts w:ascii="宋体" w:hAnsi="宋体"/>
          <w:sz w:val="24"/>
        </w:rPr>
        <w:t>2</w:t>
      </w:r>
      <w:r w:rsidRPr="00BF6F7A">
        <w:rPr>
          <w:rFonts w:ascii="宋体" w:hAnsi="宋体" w:hint="eastAsia"/>
          <w:sz w:val="24"/>
        </w:rPr>
        <w:t>、报价以人民币为货币单位。</w:t>
      </w:r>
    </w:p>
    <w:p w14:paraId="5C04F183" w14:textId="77777777" w:rsidR="00720E42" w:rsidRPr="00BF6F7A" w:rsidRDefault="00220823">
      <w:pPr>
        <w:spacing w:line="360" w:lineRule="auto"/>
        <w:ind w:firstLineChars="200" w:firstLine="480"/>
        <w:rPr>
          <w:rFonts w:ascii="宋体"/>
          <w:sz w:val="24"/>
        </w:rPr>
      </w:pPr>
      <w:r w:rsidRPr="00BF6F7A">
        <w:rPr>
          <w:rFonts w:ascii="宋体" w:hAnsi="宋体"/>
          <w:sz w:val="24"/>
        </w:rPr>
        <w:t>3</w:t>
      </w:r>
      <w:r w:rsidRPr="00BF6F7A">
        <w:rPr>
          <w:rFonts w:ascii="宋体" w:hAnsi="宋体" w:hint="eastAsia"/>
          <w:sz w:val="24"/>
        </w:rPr>
        <w:t>、报价人对本项目只能有一个报价，采购单位不接受有选择的报价。</w:t>
      </w:r>
    </w:p>
    <w:p w14:paraId="44B21A09" w14:textId="77777777" w:rsidR="00720E42" w:rsidRPr="00BF6F7A" w:rsidRDefault="00220823">
      <w:pPr>
        <w:spacing w:line="360" w:lineRule="auto"/>
        <w:ind w:firstLineChars="200" w:firstLine="480"/>
        <w:rPr>
          <w:rFonts w:ascii="宋体"/>
          <w:bCs/>
          <w:sz w:val="24"/>
        </w:rPr>
      </w:pPr>
      <w:r w:rsidRPr="00BF6F7A">
        <w:rPr>
          <w:rFonts w:ascii="宋体" w:hAnsi="宋体"/>
          <w:sz w:val="24"/>
        </w:rPr>
        <w:t>4</w:t>
      </w:r>
      <w:r w:rsidRPr="00BF6F7A">
        <w:rPr>
          <w:rFonts w:ascii="宋体" w:hAnsi="宋体" w:hint="eastAsia"/>
          <w:sz w:val="24"/>
        </w:rPr>
        <w:t>、</w:t>
      </w:r>
      <w:r w:rsidRPr="00BF6F7A">
        <w:rPr>
          <w:rFonts w:ascii="宋体" w:hAnsi="宋体" w:hint="eastAsia"/>
          <w:bCs/>
          <w:sz w:val="24"/>
        </w:rPr>
        <w:t>若投标人的报价明显低于成本价，使得其投标报价有可能影响项目质量或不能诚信履约的，评标委员会可视情在充分讨论之后根据多数评委的意见对该投标人作无效报价处理。</w:t>
      </w:r>
      <w:r w:rsidRPr="00BF6F7A">
        <w:rPr>
          <w:rFonts w:ascii="宋体" w:hAnsi="宋体" w:hint="eastAsia"/>
          <w:sz w:val="24"/>
        </w:rPr>
        <w:t>”</w:t>
      </w:r>
    </w:p>
    <w:p w14:paraId="7F9DB73D" w14:textId="77777777" w:rsidR="00720E42" w:rsidRPr="00BF6F7A" w:rsidRDefault="00720E42">
      <w:pPr>
        <w:spacing w:line="360" w:lineRule="auto"/>
        <w:ind w:firstLineChars="200" w:firstLine="480"/>
        <w:rPr>
          <w:rFonts w:ascii="宋体" w:cs="宋体"/>
          <w:kern w:val="0"/>
          <w:sz w:val="24"/>
        </w:rPr>
      </w:pPr>
    </w:p>
    <w:p w14:paraId="608B958C" w14:textId="77777777" w:rsidR="00720E42" w:rsidRPr="00BF6F7A" w:rsidRDefault="00220823">
      <w:pPr>
        <w:ind w:firstLineChars="147" w:firstLine="353"/>
        <w:rPr>
          <w:bCs/>
          <w:sz w:val="24"/>
          <w:szCs w:val="24"/>
        </w:rPr>
      </w:pPr>
      <w:r w:rsidRPr="00BF6F7A">
        <w:rPr>
          <w:rFonts w:hint="eastAsia"/>
          <w:bCs/>
          <w:sz w:val="24"/>
          <w:szCs w:val="24"/>
        </w:rPr>
        <w:t>（二）、违约责任</w:t>
      </w:r>
    </w:p>
    <w:p w14:paraId="65F4F566" w14:textId="77777777" w:rsidR="00720E42" w:rsidRPr="00BF6F7A" w:rsidRDefault="00720E42">
      <w:pPr>
        <w:rPr>
          <w:szCs w:val="28"/>
        </w:rPr>
      </w:pPr>
    </w:p>
    <w:p w14:paraId="01772638" w14:textId="77777777" w:rsidR="00720E42" w:rsidRPr="00BF6F7A" w:rsidRDefault="00220823">
      <w:pPr>
        <w:spacing w:line="360" w:lineRule="auto"/>
        <w:ind w:firstLineChars="200" w:firstLine="480"/>
        <w:rPr>
          <w:rFonts w:ascii="宋体"/>
          <w:sz w:val="24"/>
          <w:szCs w:val="24"/>
        </w:rPr>
      </w:pPr>
      <w:r w:rsidRPr="00BF6F7A">
        <w:rPr>
          <w:rFonts w:ascii="宋体" w:hAnsi="宋体" w:hint="eastAsia"/>
          <w:sz w:val="24"/>
          <w:szCs w:val="24"/>
        </w:rPr>
        <w:lastRenderedPageBreak/>
        <w:t>成交</w:t>
      </w:r>
      <w:proofErr w:type="gramStart"/>
      <w:r w:rsidRPr="00BF6F7A">
        <w:rPr>
          <w:rFonts w:ascii="宋体" w:hAnsi="宋体" w:hint="eastAsia"/>
          <w:sz w:val="24"/>
          <w:szCs w:val="24"/>
        </w:rPr>
        <w:t>供应商非因</w:t>
      </w:r>
      <w:proofErr w:type="gramEnd"/>
      <w:r w:rsidRPr="00BF6F7A">
        <w:rPr>
          <w:rFonts w:ascii="宋体" w:hAnsi="宋体" w:hint="eastAsia"/>
          <w:sz w:val="24"/>
          <w:szCs w:val="24"/>
        </w:rPr>
        <w:t>不可抗力原因放弃中标，导致招标人从其他成交候选人中重新确定成交供应商的，应当向招标人赔偿中标差价等损失；导致招标人重新招标的，应当向招标人赔偿本次招标和重新招标所发生的费用等损失。并须承担相关法律责任。</w:t>
      </w:r>
    </w:p>
    <w:p w14:paraId="5301F5DA" w14:textId="77777777" w:rsidR="00720E42" w:rsidRPr="00BF6F7A" w:rsidRDefault="00720E42">
      <w:pPr>
        <w:pStyle w:val="34"/>
        <w:tabs>
          <w:tab w:val="left" w:pos="630"/>
          <w:tab w:val="left" w:pos="3438"/>
        </w:tabs>
        <w:adjustRightInd w:val="0"/>
        <w:snapToGrid w:val="0"/>
        <w:spacing w:line="400" w:lineRule="exact"/>
        <w:ind w:firstLine="480"/>
        <w:outlineLvl w:val="9"/>
        <w:rPr>
          <w:rFonts w:hAnsi="宋体" w:cs="宋体"/>
          <w:sz w:val="24"/>
          <w:szCs w:val="24"/>
        </w:rPr>
      </w:pPr>
    </w:p>
    <w:sectPr w:rsidR="00720E42" w:rsidRPr="00BF6F7A" w:rsidSect="009760C7">
      <w:footerReference w:type="default" r:id="rId8"/>
      <w:footerReference w:type="first" r:id="rId9"/>
      <w:type w:val="nextColumn"/>
      <w:pgSz w:w="11907" w:h="16840"/>
      <w:pgMar w:top="1134" w:right="1304" w:bottom="1474" w:left="1304" w:header="567" w:footer="737" w:gutter="0"/>
      <w:pgNumType w:start="0"/>
      <w:cols w:space="720"/>
      <w:docGrid w:linePitch="323" w:charSpace="-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75F07" w14:textId="77777777" w:rsidR="00C76E38" w:rsidRDefault="00C76E38">
      <w:r>
        <w:separator/>
      </w:r>
    </w:p>
  </w:endnote>
  <w:endnote w:type="continuationSeparator" w:id="0">
    <w:p w14:paraId="5CE49C22" w14:textId="77777777" w:rsidR="00C76E38" w:rsidRDefault="00C7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F28D" w14:textId="0F601937" w:rsidR="00720E42" w:rsidRDefault="00306DC3">
    <w:pPr>
      <w:pStyle w:val="a8"/>
    </w:pPr>
    <w:r>
      <w:rPr>
        <w:noProof/>
      </w:rPr>
      <mc:AlternateContent>
        <mc:Choice Requires="wps">
          <w:drawing>
            <wp:anchor distT="0" distB="0" distL="114300" distR="114300" simplePos="0" relativeHeight="251657216" behindDoc="0" locked="0" layoutInCell="1" allowOverlap="1" wp14:anchorId="6F51E7BB" wp14:editId="37BE0204">
              <wp:simplePos x="0" y="0"/>
              <wp:positionH relativeFrom="margin">
                <wp:align>center</wp:align>
              </wp:positionH>
              <wp:positionV relativeFrom="paragraph">
                <wp:posOffset>0</wp:posOffset>
              </wp:positionV>
              <wp:extent cx="90170" cy="217170"/>
              <wp:effectExtent l="0" t="0" r="254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4B66C" w14:textId="21B57453" w:rsidR="00720E42" w:rsidRDefault="00220823">
                          <w:pPr>
                            <w:snapToGrid w:val="0"/>
                            <w:rPr>
                              <w:sz w:val="18"/>
                            </w:rPr>
                          </w:pPr>
                          <w:r>
                            <w:fldChar w:fldCharType="begin"/>
                          </w:r>
                          <w:r>
                            <w:instrText xml:space="preserve"> PAGE  \* MERGEFORMAT </w:instrText>
                          </w:r>
                          <w:r>
                            <w:fldChar w:fldCharType="separate"/>
                          </w:r>
                          <w:r w:rsidR="00BF6F7A">
                            <w:rPr>
                              <w:noProof/>
                            </w:rPr>
                            <w:t>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51E7BB" id="_x0000_t202" coordsize="21600,21600" o:spt="202" path="m,l,21600r21600,l21600,xe">
              <v:stroke joinstyle="miter"/>
              <v:path gradientshapeok="t" o:connecttype="rect"/>
            </v:shapetype>
            <v:shape id="文本框 1" o:spid="_x0000_s1026" type="#_x0000_t202" style="position:absolute;margin-left:0;margin-top:0;width:7.1pt;height:17.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" filled="f" stroked="f">
              <v:textbox style="mso-fit-shape-to-text:t" inset="0,0,0,0">
                <w:txbxContent>
                  <w:p w14:paraId="4854B66C" w14:textId="21B57453" w:rsidR="00720E42" w:rsidRDefault="00220823">
                    <w:pPr>
                      <w:snapToGrid w:val="0"/>
                      <w:rPr>
                        <w:sz w:val="18"/>
                      </w:rPr>
                    </w:pPr>
                    <w:r>
                      <w:fldChar w:fldCharType="begin"/>
                    </w:r>
                    <w:r>
                      <w:instrText xml:space="preserve"> PAGE  \* MERGEFORMAT </w:instrText>
                    </w:r>
                    <w:r>
                      <w:fldChar w:fldCharType="separate"/>
                    </w:r>
                    <w:r w:rsidR="00BF6F7A">
                      <w:rPr>
                        <w:noProof/>
                      </w:rPr>
                      <w:t>0</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1621" w14:textId="2A40E9D8" w:rsidR="00720E42" w:rsidRDefault="00306DC3">
    <w:pPr>
      <w:pStyle w:val="a8"/>
    </w:pPr>
    <w:r>
      <w:rPr>
        <w:noProof/>
      </w:rPr>
      <mc:AlternateContent>
        <mc:Choice Requires="wps">
          <w:drawing>
            <wp:anchor distT="0" distB="0" distL="114300" distR="114300" simplePos="0" relativeHeight="251658240" behindDoc="0" locked="0" layoutInCell="1" allowOverlap="1" wp14:anchorId="3433F542" wp14:editId="34548A0D">
              <wp:simplePos x="0" y="0"/>
              <wp:positionH relativeFrom="margin">
                <wp:align>center</wp:align>
              </wp:positionH>
              <wp:positionV relativeFrom="paragraph">
                <wp:posOffset>0</wp:posOffset>
              </wp:positionV>
              <wp:extent cx="178435" cy="204470"/>
              <wp:effectExtent l="0" t="0" r="2540" b="0"/>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5837" w14:textId="77777777" w:rsidR="00720E42" w:rsidRDefault="00220823">
                          <w:pPr>
                            <w:snapToGrid w:val="0"/>
                            <w:rPr>
                              <w:sz w:val="18"/>
                            </w:rPr>
                          </w:pPr>
                          <w:r>
                            <w:fldChar w:fldCharType="begin"/>
                          </w:r>
                          <w:r>
                            <w:instrText xml:space="preserve"> PAGE  \* MERGEFORMAT </w:instrText>
                          </w:r>
                          <w:r>
                            <w:fldChar w:fldCharType="separate"/>
                          </w:r>
                          <w:r w:rsidR="009760C7">
                            <w:rPr>
                              <w:noProof/>
                            </w:rPr>
                            <w:t>41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433F542" id="_x0000_t202" coordsize="21600,21600" o:spt="202" path="m,l,21600r21600,l21600,xe">
              <v:stroke joinstyle="miter"/>
              <v:path gradientshapeok="t" o:connecttype="rect"/>
            </v:shapetype>
            <v:shape id="Text Box 1027" o:spid="_x0000_s1027" type="#_x0000_t202" style="position:absolute;margin-left:0;margin-top:0;width:14.05pt;height:16.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" filled="f" stroked="f">
              <v:textbox style="mso-fit-shape-to-text:t" inset="0,0,0,0">
                <w:txbxContent>
                  <w:p w14:paraId="655F5837" w14:textId="77777777" w:rsidR="00720E42" w:rsidRDefault="00220823">
                    <w:pPr>
                      <w:snapToGrid w:val="0"/>
                      <w:rPr>
                        <w:sz w:val="18"/>
                      </w:rPr>
                    </w:pPr>
                    <w:r>
                      <w:fldChar w:fldCharType="begin"/>
                    </w:r>
                    <w:r>
                      <w:instrText xml:space="preserve"> PAGE  \* MERGEFORMAT </w:instrText>
                    </w:r>
                    <w:r>
                      <w:fldChar w:fldCharType="separate"/>
                    </w:r>
                    <w:r w:rsidR="009760C7">
                      <w:rPr>
                        <w:noProof/>
                      </w:rPr>
                      <w:t>41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8816" w14:textId="77777777" w:rsidR="00C76E38" w:rsidRDefault="00C76E38">
      <w:r>
        <w:separator/>
      </w:r>
    </w:p>
  </w:footnote>
  <w:footnote w:type="continuationSeparator" w:id="0">
    <w:p w14:paraId="02C4FC43" w14:textId="77777777" w:rsidR="00C76E38" w:rsidRDefault="00C7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pStyle w:val="3"/>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04"/>
    <w:multiLevelType w:val="singleLevel"/>
    <w:tmpl w:val="00000004"/>
    <w:lvl w:ilvl="0">
      <w:start w:val="1"/>
      <w:numFmt w:val="decimal"/>
      <w:pStyle w:val="30"/>
      <w:lvlText w:val="%1."/>
      <w:lvlJc w:val="left"/>
      <w:pPr>
        <w:tabs>
          <w:tab w:val="left" w:pos="425"/>
        </w:tabs>
        <w:ind w:left="425" w:hanging="425"/>
      </w:pPr>
      <w:rPr>
        <w:rFonts w:cs="Times New Roman" w:hint="eastAsia"/>
      </w:rPr>
    </w:lvl>
  </w:abstractNum>
  <w:abstractNum w:abstractNumId="2" w15:restartNumberingAfterBreak="0">
    <w:nsid w:val="589820B6"/>
    <w:multiLevelType w:val="singleLevel"/>
    <w:tmpl w:val="589820B6"/>
    <w:lvl w:ilvl="0">
      <w:start w:val="2"/>
      <w:numFmt w:val="decimal"/>
      <w:suff w:val="nothing"/>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E"/>
    <w:rsid w:val="000378A3"/>
    <w:rsid w:val="00041761"/>
    <w:rsid w:val="00042F74"/>
    <w:rsid w:val="0004515A"/>
    <w:rsid w:val="00052202"/>
    <w:rsid w:val="00057ED3"/>
    <w:rsid w:val="00072B18"/>
    <w:rsid w:val="00080FE7"/>
    <w:rsid w:val="00097B89"/>
    <w:rsid w:val="000A588F"/>
    <w:rsid w:val="000A71EF"/>
    <w:rsid w:val="000E2FB2"/>
    <w:rsid w:val="000E7A8F"/>
    <w:rsid w:val="001843A7"/>
    <w:rsid w:val="00185E2D"/>
    <w:rsid w:val="001B65C8"/>
    <w:rsid w:val="001F569C"/>
    <w:rsid w:val="002006BF"/>
    <w:rsid w:val="002072D9"/>
    <w:rsid w:val="00207870"/>
    <w:rsid w:val="00220823"/>
    <w:rsid w:val="002230B2"/>
    <w:rsid w:val="0023786A"/>
    <w:rsid w:val="002467AD"/>
    <w:rsid w:val="0029349E"/>
    <w:rsid w:val="002A707E"/>
    <w:rsid w:val="002C00D9"/>
    <w:rsid w:val="002D1FB9"/>
    <w:rsid w:val="002D3FAA"/>
    <w:rsid w:val="002E596F"/>
    <w:rsid w:val="00306DC3"/>
    <w:rsid w:val="00354D7B"/>
    <w:rsid w:val="003568F5"/>
    <w:rsid w:val="00396BCC"/>
    <w:rsid w:val="00403A4C"/>
    <w:rsid w:val="0047286D"/>
    <w:rsid w:val="00475683"/>
    <w:rsid w:val="004F1166"/>
    <w:rsid w:val="004F17A3"/>
    <w:rsid w:val="00527A70"/>
    <w:rsid w:val="00554E53"/>
    <w:rsid w:val="00556AEA"/>
    <w:rsid w:val="00564CA3"/>
    <w:rsid w:val="00587E2B"/>
    <w:rsid w:val="005B13C1"/>
    <w:rsid w:val="005D140B"/>
    <w:rsid w:val="005F5591"/>
    <w:rsid w:val="0060424C"/>
    <w:rsid w:val="00615CAD"/>
    <w:rsid w:val="00690FC4"/>
    <w:rsid w:val="00713470"/>
    <w:rsid w:val="00720E42"/>
    <w:rsid w:val="00725871"/>
    <w:rsid w:val="00731AC7"/>
    <w:rsid w:val="00742922"/>
    <w:rsid w:val="007670E0"/>
    <w:rsid w:val="0077377B"/>
    <w:rsid w:val="007917B8"/>
    <w:rsid w:val="00792730"/>
    <w:rsid w:val="007C7C60"/>
    <w:rsid w:val="007D24B2"/>
    <w:rsid w:val="00837803"/>
    <w:rsid w:val="008C335C"/>
    <w:rsid w:val="008D51EE"/>
    <w:rsid w:val="008F2B1E"/>
    <w:rsid w:val="00900311"/>
    <w:rsid w:val="009155C5"/>
    <w:rsid w:val="009411E1"/>
    <w:rsid w:val="00942207"/>
    <w:rsid w:val="00957BB7"/>
    <w:rsid w:val="009760C7"/>
    <w:rsid w:val="00987555"/>
    <w:rsid w:val="009A1F17"/>
    <w:rsid w:val="009A2231"/>
    <w:rsid w:val="009C1E64"/>
    <w:rsid w:val="009C70CC"/>
    <w:rsid w:val="00A112DB"/>
    <w:rsid w:val="00A12D72"/>
    <w:rsid w:val="00A32047"/>
    <w:rsid w:val="00AA1483"/>
    <w:rsid w:val="00AC6F18"/>
    <w:rsid w:val="00B07A24"/>
    <w:rsid w:val="00B2311F"/>
    <w:rsid w:val="00B91E7C"/>
    <w:rsid w:val="00BB151C"/>
    <w:rsid w:val="00BC3726"/>
    <w:rsid w:val="00BE0740"/>
    <w:rsid w:val="00BF0E1E"/>
    <w:rsid w:val="00BF6F7A"/>
    <w:rsid w:val="00C279CD"/>
    <w:rsid w:val="00C31E18"/>
    <w:rsid w:val="00C61E73"/>
    <w:rsid w:val="00C76E38"/>
    <w:rsid w:val="00CA244E"/>
    <w:rsid w:val="00CA33CA"/>
    <w:rsid w:val="00CA7BE8"/>
    <w:rsid w:val="00CB3FE3"/>
    <w:rsid w:val="00CD03FD"/>
    <w:rsid w:val="00CD59EF"/>
    <w:rsid w:val="00CE0C9C"/>
    <w:rsid w:val="00CF5FC2"/>
    <w:rsid w:val="00D01743"/>
    <w:rsid w:val="00D124ED"/>
    <w:rsid w:val="00D32AE7"/>
    <w:rsid w:val="00D351E3"/>
    <w:rsid w:val="00D524E1"/>
    <w:rsid w:val="00D6466A"/>
    <w:rsid w:val="00D77ADB"/>
    <w:rsid w:val="00D825C1"/>
    <w:rsid w:val="00DA468D"/>
    <w:rsid w:val="00DE652F"/>
    <w:rsid w:val="00E04812"/>
    <w:rsid w:val="00E1288E"/>
    <w:rsid w:val="00E14C33"/>
    <w:rsid w:val="00E744F1"/>
    <w:rsid w:val="00E825A2"/>
    <w:rsid w:val="00E8348A"/>
    <w:rsid w:val="00EA0BCF"/>
    <w:rsid w:val="00EA44F0"/>
    <w:rsid w:val="00EA4E1B"/>
    <w:rsid w:val="00EB7F62"/>
    <w:rsid w:val="00EF512B"/>
    <w:rsid w:val="00F05E7A"/>
    <w:rsid w:val="00FB26EC"/>
    <w:rsid w:val="00FC537F"/>
    <w:rsid w:val="00FD452C"/>
    <w:rsid w:val="00FE3800"/>
    <w:rsid w:val="01C274AD"/>
    <w:rsid w:val="02876377"/>
    <w:rsid w:val="045B6BB6"/>
    <w:rsid w:val="04BD7331"/>
    <w:rsid w:val="04C0253C"/>
    <w:rsid w:val="04DE6034"/>
    <w:rsid w:val="04F37D6B"/>
    <w:rsid w:val="05893BDE"/>
    <w:rsid w:val="059836FF"/>
    <w:rsid w:val="05F46528"/>
    <w:rsid w:val="08507D8B"/>
    <w:rsid w:val="08E93B49"/>
    <w:rsid w:val="0905483D"/>
    <w:rsid w:val="09476744"/>
    <w:rsid w:val="09AF278E"/>
    <w:rsid w:val="09C2133D"/>
    <w:rsid w:val="09DE2DD6"/>
    <w:rsid w:val="09E57946"/>
    <w:rsid w:val="0A9975D4"/>
    <w:rsid w:val="0AD64FEE"/>
    <w:rsid w:val="0B4268DD"/>
    <w:rsid w:val="0D5A680C"/>
    <w:rsid w:val="0D5C109B"/>
    <w:rsid w:val="0DBC04B4"/>
    <w:rsid w:val="10637CCD"/>
    <w:rsid w:val="11C86EB8"/>
    <w:rsid w:val="14AF68BB"/>
    <w:rsid w:val="15322291"/>
    <w:rsid w:val="15EC4945"/>
    <w:rsid w:val="16305F98"/>
    <w:rsid w:val="164C0200"/>
    <w:rsid w:val="171A0C18"/>
    <w:rsid w:val="178A7596"/>
    <w:rsid w:val="182B0EB9"/>
    <w:rsid w:val="18962301"/>
    <w:rsid w:val="18CF4A79"/>
    <w:rsid w:val="194C6142"/>
    <w:rsid w:val="1C605410"/>
    <w:rsid w:val="1C9663D0"/>
    <w:rsid w:val="1D247F89"/>
    <w:rsid w:val="1EA54D02"/>
    <w:rsid w:val="1F1E38F9"/>
    <w:rsid w:val="1FB24C25"/>
    <w:rsid w:val="211051A6"/>
    <w:rsid w:val="2279049B"/>
    <w:rsid w:val="2483284F"/>
    <w:rsid w:val="26ED4E69"/>
    <w:rsid w:val="270E2080"/>
    <w:rsid w:val="2743446C"/>
    <w:rsid w:val="27D95B55"/>
    <w:rsid w:val="2824142F"/>
    <w:rsid w:val="28664FDA"/>
    <w:rsid w:val="28BC0789"/>
    <w:rsid w:val="2B9417F7"/>
    <w:rsid w:val="2C2E65F2"/>
    <w:rsid w:val="2D9B2F88"/>
    <w:rsid w:val="2D9F1131"/>
    <w:rsid w:val="2D9F42CF"/>
    <w:rsid w:val="2DCE00AD"/>
    <w:rsid w:val="2F7B5EC5"/>
    <w:rsid w:val="30805F41"/>
    <w:rsid w:val="31375B40"/>
    <w:rsid w:val="33287051"/>
    <w:rsid w:val="340F7648"/>
    <w:rsid w:val="34B73BAD"/>
    <w:rsid w:val="38374CF8"/>
    <w:rsid w:val="38D7771C"/>
    <w:rsid w:val="3A7E44B4"/>
    <w:rsid w:val="3A962CE9"/>
    <w:rsid w:val="3BEE5825"/>
    <w:rsid w:val="3C4D23EE"/>
    <w:rsid w:val="41FF4B30"/>
    <w:rsid w:val="42410333"/>
    <w:rsid w:val="42B62CC5"/>
    <w:rsid w:val="42FD7DED"/>
    <w:rsid w:val="437A55E5"/>
    <w:rsid w:val="43AB56E1"/>
    <w:rsid w:val="44047393"/>
    <w:rsid w:val="45B91C9E"/>
    <w:rsid w:val="4A3C21CE"/>
    <w:rsid w:val="4B312CC5"/>
    <w:rsid w:val="4B691355"/>
    <w:rsid w:val="4C0459EA"/>
    <w:rsid w:val="4C5376F5"/>
    <w:rsid w:val="4CE002F4"/>
    <w:rsid w:val="4E7A2C80"/>
    <w:rsid w:val="4F98733B"/>
    <w:rsid w:val="50A77EF2"/>
    <w:rsid w:val="50B47152"/>
    <w:rsid w:val="525A3EE0"/>
    <w:rsid w:val="53721F4F"/>
    <w:rsid w:val="5499786E"/>
    <w:rsid w:val="54D26DEA"/>
    <w:rsid w:val="56CA7359"/>
    <w:rsid w:val="57C61CDE"/>
    <w:rsid w:val="57EF3C51"/>
    <w:rsid w:val="583E2A19"/>
    <w:rsid w:val="59E943C4"/>
    <w:rsid w:val="5A5D3229"/>
    <w:rsid w:val="5D984216"/>
    <w:rsid w:val="5ECC14A6"/>
    <w:rsid w:val="60440F11"/>
    <w:rsid w:val="604A094A"/>
    <w:rsid w:val="63106A78"/>
    <w:rsid w:val="63572DDB"/>
    <w:rsid w:val="63A218CD"/>
    <w:rsid w:val="648C3D72"/>
    <w:rsid w:val="64D82C17"/>
    <w:rsid w:val="652B79F2"/>
    <w:rsid w:val="66232661"/>
    <w:rsid w:val="6A1D0565"/>
    <w:rsid w:val="6A8D6463"/>
    <w:rsid w:val="6AA02BF8"/>
    <w:rsid w:val="6B051859"/>
    <w:rsid w:val="6C0A6AD4"/>
    <w:rsid w:val="6D2055CE"/>
    <w:rsid w:val="6DDF55C0"/>
    <w:rsid w:val="6DF52F3B"/>
    <w:rsid w:val="6F1E698F"/>
    <w:rsid w:val="6F6A7694"/>
    <w:rsid w:val="70357071"/>
    <w:rsid w:val="719E71AB"/>
    <w:rsid w:val="71C1471F"/>
    <w:rsid w:val="73E30739"/>
    <w:rsid w:val="746D1488"/>
    <w:rsid w:val="7531679D"/>
    <w:rsid w:val="75863597"/>
    <w:rsid w:val="75F36D77"/>
    <w:rsid w:val="774E0DD3"/>
    <w:rsid w:val="77535E3A"/>
    <w:rsid w:val="77935D63"/>
    <w:rsid w:val="7AB46886"/>
    <w:rsid w:val="7D583E50"/>
    <w:rsid w:val="7E2F79A0"/>
    <w:rsid w:val="7E3D3783"/>
    <w:rsid w:val="7EB00FF9"/>
    <w:rsid w:val="7F9D27CF"/>
    <w:rsid w:val="7FBB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0B98F"/>
  <w15:docId w15:val="{59F4DC85-0127-47FF-87E4-EB5FC4AC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qFormat="1"/>
    <w:lsdException w:name="Block Text" w:locked="1" w:semiHidden="1" w:unhideWhenUsed="1"/>
    <w:lsdException w:name="Hyperlink" w:qFormat="1"/>
    <w:lsdException w:name="FollowedHyperlink" w:locked="1" w:semiHidden="1" w:unhideWhenUsed="1"/>
    <w:lsdException w:name="Strong" w:locked="1" w:qFormat="1"/>
    <w:lsdException w:name="Emphasis" w:uiPriority="0" w:qFormat="1"/>
    <w:lsdException w:name="Document Map"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8"/>
      <w:szCs w:val="22"/>
    </w:rPr>
  </w:style>
  <w:style w:type="paragraph" w:styleId="30">
    <w:name w:val="heading 3"/>
    <w:basedOn w:val="a"/>
    <w:next w:val="a0"/>
    <w:link w:val="31"/>
    <w:uiPriority w:val="99"/>
    <w:qFormat/>
    <w:pPr>
      <w:keepNext/>
      <w:keepLines/>
      <w:numPr>
        <w:numId w:val="1"/>
      </w:numPr>
      <w:tabs>
        <w:tab w:val="left" w:pos="5852"/>
      </w:tabs>
      <w:snapToGrid w:val="0"/>
      <w:spacing w:before="360" w:line="240" w:lineRule="exact"/>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djustRightInd w:val="0"/>
      <w:spacing w:line="360" w:lineRule="auto"/>
      <w:ind w:firstLine="420"/>
    </w:pPr>
    <w:rPr>
      <w:rFonts w:ascii="宋体" w:hAnsi="Arial"/>
      <w:sz w:val="24"/>
    </w:rPr>
  </w:style>
  <w:style w:type="paragraph" w:styleId="a4">
    <w:name w:val="Body Text"/>
    <w:basedOn w:val="a"/>
    <w:link w:val="a5"/>
    <w:uiPriority w:val="99"/>
    <w:qFormat/>
  </w:style>
  <w:style w:type="paragraph" w:styleId="a6">
    <w:name w:val="Plain Text"/>
    <w:basedOn w:val="a"/>
    <w:link w:val="a7"/>
    <w:uiPriority w:val="99"/>
    <w:rPr>
      <w:rFonts w:ascii="宋体" w:hAnsi="Courier New"/>
      <w:sz w:val="21"/>
    </w:rPr>
  </w:style>
  <w:style w:type="paragraph" w:styleId="a8">
    <w:name w:val="footer"/>
    <w:basedOn w:val="a"/>
    <w:link w:val="a9"/>
    <w:uiPriority w:val="99"/>
    <w:pPr>
      <w:tabs>
        <w:tab w:val="center" w:pos="4153"/>
        <w:tab w:val="right" w:pos="8306"/>
      </w:tabs>
      <w:snapToGrid w:val="0"/>
      <w:jc w:val="left"/>
    </w:pPr>
    <w:rPr>
      <w:sz w:val="18"/>
    </w:rPr>
  </w:style>
  <w:style w:type="paragraph" w:styleId="aa">
    <w:name w:val="header"/>
    <w:basedOn w:val="a"/>
    <w:link w:val="ab"/>
    <w:uiPriority w:val="99"/>
    <w:pPr>
      <w:pBdr>
        <w:bottom w:val="single" w:sz="6" w:space="1" w:color="auto"/>
      </w:pBdr>
      <w:tabs>
        <w:tab w:val="center" w:pos="4153"/>
        <w:tab w:val="right" w:pos="8306"/>
      </w:tabs>
      <w:snapToGrid w:val="0"/>
      <w:jc w:val="center"/>
    </w:pPr>
    <w:rPr>
      <w:sz w:val="18"/>
    </w:rPr>
  </w:style>
  <w:style w:type="paragraph" w:styleId="ac">
    <w:name w:val="Subtitle"/>
    <w:basedOn w:val="a"/>
    <w:next w:val="a"/>
    <w:link w:val="ad"/>
    <w:uiPriority w:val="99"/>
    <w:qFormat/>
    <w:pPr>
      <w:spacing w:before="240" w:after="60" w:line="312" w:lineRule="auto"/>
      <w:jc w:val="center"/>
      <w:outlineLvl w:val="1"/>
    </w:pPr>
    <w:rPr>
      <w:rFonts w:ascii="Cambria" w:hAnsi="Cambria"/>
      <w:b/>
      <w:bCs/>
      <w:kern w:val="28"/>
      <w:sz w:val="32"/>
      <w:szCs w:val="32"/>
    </w:rPr>
  </w:style>
  <w:style w:type="paragraph" w:styleId="32">
    <w:name w:val="Body Text Indent 3"/>
    <w:basedOn w:val="a"/>
    <w:link w:val="33"/>
    <w:uiPriority w:val="99"/>
    <w:qFormat/>
    <w:pPr>
      <w:ind w:leftChars="200" w:left="420"/>
    </w:pPr>
    <w:rPr>
      <w:sz w:val="16"/>
      <w:szCs w:val="16"/>
    </w:rPr>
  </w:style>
  <w:style w:type="paragraph" w:styleId="ae">
    <w:name w:val="Normal (Web)"/>
    <w:basedOn w:val="a"/>
    <w:uiPriority w:val="99"/>
    <w:qFormat/>
    <w:locked/>
    <w:rPr>
      <w:sz w:val="24"/>
    </w:rPr>
  </w:style>
  <w:style w:type="character" w:styleId="af">
    <w:name w:val="Strong"/>
    <w:uiPriority w:val="99"/>
    <w:qFormat/>
    <w:locked/>
    <w:rPr>
      <w:rFonts w:cs="Times New Roman"/>
      <w:b/>
    </w:rPr>
  </w:style>
  <w:style w:type="character" w:styleId="af0">
    <w:name w:val="page number"/>
    <w:uiPriority w:val="99"/>
    <w:qFormat/>
    <w:rPr>
      <w:rFonts w:cs="Times New Roman"/>
    </w:rPr>
  </w:style>
  <w:style w:type="character" w:styleId="af1">
    <w:name w:val="Hyperlink"/>
    <w:uiPriority w:val="99"/>
    <w:qFormat/>
    <w:rPr>
      <w:rFonts w:cs="Times New Roman"/>
      <w:color w:val="0000FF"/>
      <w:u w:val="single"/>
    </w:rPr>
  </w:style>
  <w:style w:type="character" w:customStyle="1" w:styleId="31">
    <w:name w:val="标题 3 字符"/>
    <w:link w:val="30"/>
    <w:uiPriority w:val="99"/>
    <w:semiHidden/>
    <w:qFormat/>
    <w:locked/>
    <w:rPr>
      <w:rFonts w:cs="Times New Roman"/>
      <w:b/>
      <w:bCs/>
      <w:sz w:val="32"/>
      <w:szCs w:val="32"/>
    </w:rPr>
  </w:style>
  <w:style w:type="character" w:customStyle="1" w:styleId="a5">
    <w:name w:val="正文文本 字符"/>
    <w:link w:val="a4"/>
    <w:uiPriority w:val="99"/>
    <w:semiHidden/>
    <w:locked/>
    <w:rPr>
      <w:rFonts w:cs="Times New Roman"/>
      <w:sz w:val="28"/>
    </w:rPr>
  </w:style>
  <w:style w:type="character" w:customStyle="1" w:styleId="a7">
    <w:name w:val="纯文本 字符"/>
    <w:link w:val="a6"/>
    <w:uiPriority w:val="99"/>
    <w:semiHidden/>
    <w:qFormat/>
    <w:locked/>
    <w:rPr>
      <w:rFonts w:ascii="宋体" w:hAnsi="Courier New" w:cs="Courier New"/>
      <w:sz w:val="21"/>
      <w:szCs w:val="21"/>
    </w:rPr>
  </w:style>
  <w:style w:type="character" w:customStyle="1" w:styleId="a9">
    <w:name w:val="页脚 字符"/>
    <w:link w:val="a8"/>
    <w:uiPriority w:val="99"/>
    <w:semiHidden/>
    <w:qFormat/>
    <w:locked/>
    <w:rPr>
      <w:rFonts w:cs="Times New Roman"/>
      <w:sz w:val="18"/>
      <w:szCs w:val="18"/>
    </w:rPr>
  </w:style>
  <w:style w:type="character" w:customStyle="1" w:styleId="ab">
    <w:name w:val="页眉 字符"/>
    <w:link w:val="aa"/>
    <w:uiPriority w:val="99"/>
    <w:semiHidden/>
    <w:locked/>
    <w:rPr>
      <w:rFonts w:cs="Times New Roman"/>
      <w:sz w:val="18"/>
      <w:szCs w:val="18"/>
    </w:rPr>
  </w:style>
  <w:style w:type="character" w:customStyle="1" w:styleId="ad">
    <w:name w:val="副标题 字符"/>
    <w:link w:val="ac"/>
    <w:uiPriority w:val="99"/>
    <w:locked/>
    <w:rPr>
      <w:rFonts w:ascii="Cambria" w:hAnsi="Cambria" w:cs="Times New Roman"/>
      <w:b/>
      <w:bCs/>
      <w:kern w:val="28"/>
      <w:sz w:val="32"/>
      <w:szCs w:val="32"/>
    </w:rPr>
  </w:style>
  <w:style w:type="character" w:customStyle="1" w:styleId="33">
    <w:name w:val="正文文本缩进 3 字符"/>
    <w:link w:val="32"/>
    <w:uiPriority w:val="99"/>
    <w:semiHidden/>
    <w:locked/>
    <w:rPr>
      <w:rFonts w:cs="Times New Roman"/>
      <w:sz w:val="16"/>
      <w:szCs w:val="16"/>
    </w:rPr>
  </w:style>
  <w:style w:type="paragraph" w:customStyle="1" w:styleId="Default">
    <w:name w:val="Default"/>
    <w:uiPriority w:val="99"/>
    <w:pPr>
      <w:widowControl w:val="0"/>
      <w:autoSpaceDE w:val="0"/>
      <w:autoSpaceDN w:val="0"/>
      <w:adjustRightInd w:val="0"/>
    </w:pPr>
    <w:rPr>
      <w:rFonts w:ascii="宋体" w:hAnsi="Calibri"/>
      <w:color w:val="000000"/>
      <w:sz w:val="24"/>
      <w:szCs w:val="22"/>
    </w:rPr>
  </w:style>
  <w:style w:type="paragraph" w:customStyle="1" w:styleId="1">
    <w:name w:val="列出段落1"/>
    <w:basedOn w:val="a"/>
    <w:uiPriority w:val="99"/>
    <w:pPr>
      <w:ind w:firstLineChars="200" w:firstLine="420"/>
    </w:pPr>
    <w:rPr>
      <w:sz w:val="21"/>
    </w:rPr>
  </w:style>
  <w:style w:type="paragraph" w:customStyle="1" w:styleId="34">
    <w:name w:val="样式3"/>
    <w:basedOn w:val="a6"/>
    <w:uiPriority w:val="99"/>
    <w:pPr>
      <w:spacing w:line="240" w:lineRule="atLeast"/>
      <w:outlineLvl w:val="0"/>
    </w:pPr>
    <w:rPr>
      <w:sz w:val="28"/>
    </w:rPr>
  </w:style>
  <w:style w:type="paragraph" w:customStyle="1" w:styleId="3">
    <w:name w:val="标3"/>
    <w:basedOn w:val="a"/>
    <w:uiPriority w:val="99"/>
    <w:pPr>
      <w:numPr>
        <w:ilvl w:val="2"/>
        <w:numId w:val="2"/>
      </w:numPr>
      <w:tabs>
        <w:tab w:val="clear" w:pos="1260"/>
        <w:tab w:val="left" w:pos="1740"/>
      </w:tabs>
      <w:adjustRightInd w:val="0"/>
      <w:snapToGrid w:val="0"/>
      <w:spacing w:before="50"/>
      <w:ind w:left="1740"/>
      <w:outlineLvl w:val="2"/>
    </w:pPr>
    <w:rPr>
      <w:rFonts w:ascii="Arial Narrow" w:eastAsia="仿宋_GB2312" w:hAnsi="Arial Narrow"/>
    </w:rPr>
  </w:style>
  <w:style w:type="paragraph" w:customStyle="1" w:styleId="074">
    <w:name w:val="样式 首行缩进:  0.74 厘米"/>
    <w:basedOn w:val="a"/>
    <w:uiPriority w:val="99"/>
    <w:pPr>
      <w:ind w:firstLine="420"/>
    </w:pPr>
    <w:rPr>
      <w:rFonts w:ascii="Arial" w:eastAsia="仿宋_GB2312" w:hAnsi="Arial" w:cs="Arial"/>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547</Words>
  <Characters>3119</Characters>
  <Application>Microsoft Office Word</Application>
  <DocSecurity>0</DocSecurity>
  <Lines>25</Lines>
  <Paragraphs>7</Paragraphs>
  <ScaleCrop>false</ScaleCrop>
  <Company>HP Inc.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ZZDD_CSZ</cp:lastModifiedBy>
  <cp:revision>4</cp:revision>
  <cp:lastPrinted>2017-02-13T08:29:00Z</cp:lastPrinted>
  <dcterms:created xsi:type="dcterms:W3CDTF">2021-12-13T09:57:00Z</dcterms:created>
  <dcterms:modified xsi:type="dcterms:W3CDTF">2021-12-14T02:11:00Z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