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560" w:rsidRPr="000B0560" w:rsidRDefault="000B0560" w:rsidP="000B0560">
      <w:pPr>
        <w:spacing w:line="336" w:lineRule="auto"/>
        <w:jc w:val="center"/>
        <w:rPr>
          <w:rFonts w:ascii="Verdana" w:hAnsi="Verdana"/>
          <w:color w:val="000000"/>
          <w:szCs w:val="24"/>
        </w:rPr>
      </w:pPr>
      <w:r>
        <w:rPr>
          <w:rFonts w:ascii="楷体" w:eastAsia="楷体" w:hAnsi="楷体" w:hint="eastAsia"/>
          <w:b/>
          <w:color w:val="FF0000"/>
          <w:sz w:val="28"/>
          <w:szCs w:val="28"/>
        </w:rPr>
        <w:t>论文格式样例</w:t>
      </w:r>
    </w:p>
    <w:tbl>
      <w:tblPr>
        <w:tblW w:w="0" w:type="auto"/>
        <w:tblCellSpacing w:w="7"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1813"/>
      </w:tblGrid>
      <w:tr w:rsidR="000B0560" w:rsidTr="00C56D81">
        <w:trPr>
          <w:trHeight w:val="1682"/>
          <w:tblCellSpacing w:w="7" w:type="dxa"/>
        </w:trPr>
        <w:tc>
          <w:tcPr>
            <w:tcW w:w="1785" w:type="dxa"/>
            <w:tcBorders>
              <w:top w:val="outset" w:sz="6" w:space="0" w:color="auto"/>
              <w:left w:val="nil"/>
              <w:bottom w:val="outset" w:sz="6" w:space="0" w:color="auto"/>
              <w:right w:val="nil"/>
            </w:tcBorders>
            <w:tcMar>
              <w:top w:w="15" w:type="dxa"/>
              <w:left w:w="15" w:type="dxa"/>
              <w:bottom w:w="15" w:type="dxa"/>
              <w:right w:w="15" w:type="dxa"/>
            </w:tcMar>
            <w:vAlign w:val="center"/>
            <w:hideMark/>
          </w:tcPr>
          <w:p w:rsidR="000B0560" w:rsidRDefault="000B0560" w:rsidP="00C56D81">
            <w:pPr>
              <w:ind w:firstLine="360"/>
              <w:rPr>
                <w:rFonts w:ascii="宋体"/>
                <w:sz w:val="18"/>
              </w:rPr>
            </w:pPr>
            <w:r>
              <w:rPr>
                <w:rFonts w:hint="eastAsia"/>
                <w:sz w:val="18"/>
              </w:rPr>
              <w:t>中央广播电视大学人才培养模式改革和开放教育试点劳动与社会保障（劳动关系协调方向）专科专业毕业论文</w:t>
            </w:r>
          </w:p>
        </w:tc>
      </w:tr>
    </w:tbl>
    <w:p w:rsidR="000B0560" w:rsidRPr="000B0560" w:rsidRDefault="000B0560" w:rsidP="000B0560">
      <w:pPr>
        <w:spacing w:line="336" w:lineRule="auto"/>
        <w:jc w:val="left"/>
        <w:rPr>
          <w:rFonts w:ascii="Verdana" w:hAnsi="Verdana"/>
          <w:color w:val="000000"/>
          <w:szCs w:val="24"/>
        </w:rPr>
      </w:pPr>
    </w:p>
    <w:p w:rsidR="000B0560" w:rsidRDefault="000B0560" w:rsidP="000B0560">
      <w:pPr>
        <w:spacing w:line="336" w:lineRule="auto"/>
        <w:jc w:val="left"/>
        <w:rPr>
          <w:rFonts w:ascii="Verdana" w:hAnsi="Verdana"/>
          <w:color w:val="000000"/>
          <w:szCs w:val="24"/>
        </w:rPr>
      </w:pPr>
    </w:p>
    <w:p w:rsidR="000B0560" w:rsidRDefault="000B0560" w:rsidP="000B0560">
      <w:pPr>
        <w:spacing w:line="360" w:lineRule="auto"/>
        <w:rPr>
          <w:rFonts w:ascii="黑体" w:eastAsia="黑体" w:hAnsi="黑体"/>
          <w:b/>
          <w:color w:val="000000"/>
          <w:sz w:val="36"/>
          <w:szCs w:val="24"/>
          <w:lang w:val="zh-CN"/>
        </w:rPr>
      </w:pPr>
    </w:p>
    <w:p w:rsidR="000B0560" w:rsidRPr="000B0560" w:rsidRDefault="000B0560" w:rsidP="000B0560">
      <w:pPr>
        <w:pStyle w:val="a3"/>
        <w:ind w:firstLine="723"/>
        <w:jc w:val="center"/>
        <w:rPr>
          <w:rFonts w:ascii="黑体" w:eastAsia="黑体"/>
          <w:b/>
          <w:bCs/>
          <w:sz w:val="32"/>
          <w:szCs w:val="32"/>
        </w:rPr>
      </w:pPr>
      <w:r w:rsidRPr="000B0560">
        <w:rPr>
          <w:rFonts w:ascii="黑体" w:eastAsia="黑体" w:hint="eastAsia"/>
          <w:b/>
          <w:bCs/>
          <w:sz w:val="32"/>
          <w:szCs w:val="32"/>
        </w:rPr>
        <w:t>工会有效参与企业管理的途径分析</w:t>
      </w:r>
    </w:p>
    <w:p w:rsidR="000B0560" w:rsidRDefault="000B0560" w:rsidP="000B0560">
      <w:pPr>
        <w:pStyle w:val="a3"/>
        <w:ind w:firstLine="562"/>
        <w:jc w:val="center"/>
        <w:rPr>
          <w:rFonts w:ascii="楷体" w:eastAsia="楷体" w:hAnsi="楷体"/>
          <w:b/>
          <w:bCs/>
          <w:color w:val="FF0000"/>
          <w:sz w:val="28"/>
          <w:szCs w:val="28"/>
        </w:rPr>
      </w:pPr>
      <w:r>
        <w:rPr>
          <w:rFonts w:ascii="楷体" w:eastAsia="楷体" w:hAnsi="楷体" w:hint="eastAsia"/>
          <w:b/>
          <w:bCs/>
          <w:color w:val="FF0000"/>
          <w:sz w:val="28"/>
          <w:szCs w:val="28"/>
        </w:rPr>
        <w:t>（文章题目用三号黑体）</w:t>
      </w:r>
    </w:p>
    <w:p w:rsidR="000B0560" w:rsidRDefault="000B0560" w:rsidP="000B0560">
      <w:pPr>
        <w:spacing w:line="360" w:lineRule="auto"/>
        <w:jc w:val="left"/>
        <w:rPr>
          <w:rFonts w:ascii="黑体" w:eastAsia="黑体" w:hAnsi="黑体"/>
          <w:b/>
          <w:sz w:val="36"/>
          <w:szCs w:val="24"/>
          <w:lang w:val="zh-CN"/>
        </w:rPr>
      </w:pPr>
    </w:p>
    <w:p w:rsidR="000B0560" w:rsidRDefault="000B0560" w:rsidP="000B0560">
      <w:pPr>
        <w:spacing w:line="360" w:lineRule="auto"/>
        <w:ind w:firstLineChars="850" w:firstLine="2380"/>
        <w:jc w:val="left"/>
        <w:rPr>
          <w:rFonts w:ascii="黑体" w:eastAsia="黑体" w:hAnsi="黑体"/>
          <w:b/>
          <w:color w:val="000000"/>
          <w:sz w:val="28"/>
          <w:szCs w:val="24"/>
          <w:lang w:val="zh-CN"/>
        </w:rPr>
      </w:pPr>
      <w:r>
        <w:rPr>
          <w:rFonts w:ascii="宋体" w:hAnsi="宋体" w:hint="eastAsia"/>
          <w:sz w:val="28"/>
          <w:szCs w:val="24"/>
          <w:lang w:val="zh-CN"/>
        </w:rPr>
        <w:t>分校（站、点）：</w:t>
      </w:r>
      <w:r>
        <w:rPr>
          <w:rFonts w:ascii="宋体" w:hAnsi="宋体" w:hint="eastAsia"/>
          <w:sz w:val="28"/>
          <w:szCs w:val="24"/>
          <w:u w:val="single"/>
          <w:lang w:val="zh-CN"/>
        </w:rPr>
        <w:t xml:space="preserve">               </w:t>
      </w:r>
    </w:p>
    <w:p w:rsidR="000B0560" w:rsidRDefault="000B0560" w:rsidP="000B0560">
      <w:pPr>
        <w:spacing w:line="360" w:lineRule="auto"/>
        <w:ind w:firstLineChars="850" w:firstLine="2380"/>
        <w:jc w:val="left"/>
        <w:rPr>
          <w:rFonts w:ascii="Verdana" w:eastAsiaTheme="minorEastAsia" w:hAnsi="Verdana"/>
          <w:color w:val="000000"/>
          <w:sz w:val="28"/>
          <w:szCs w:val="24"/>
        </w:rPr>
      </w:pPr>
      <w:r>
        <w:rPr>
          <w:rFonts w:ascii="宋体" w:hAnsi="宋体" w:hint="eastAsia"/>
          <w:color w:val="000000"/>
          <w:sz w:val="28"/>
          <w:szCs w:val="24"/>
          <w:lang w:val="zh-CN"/>
        </w:rPr>
        <w:t>学生姓名：</w:t>
      </w:r>
      <w:r>
        <w:rPr>
          <w:rFonts w:ascii="Verdana" w:hAnsi="Verdana"/>
          <w:color w:val="000000"/>
          <w:sz w:val="28"/>
          <w:szCs w:val="24"/>
          <w:u w:val="single"/>
        </w:rPr>
        <w:t>                       </w:t>
      </w:r>
    </w:p>
    <w:p w:rsidR="000B0560" w:rsidRDefault="000B0560" w:rsidP="000B0560">
      <w:pPr>
        <w:spacing w:line="360" w:lineRule="auto"/>
        <w:ind w:firstLineChars="850" w:firstLine="2380"/>
        <w:jc w:val="left"/>
        <w:rPr>
          <w:rFonts w:ascii="Verdana" w:eastAsiaTheme="minorEastAsia" w:hAnsi="Verdana"/>
          <w:color w:val="000000"/>
          <w:sz w:val="28"/>
          <w:szCs w:val="24"/>
        </w:rPr>
      </w:pPr>
      <w:r>
        <w:rPr>
          <w:rFonts w:ascii="宋体" w:hAnsi="宋体" w:hint="eastAsia"/>
          <w:color w:val="000000"/>
          <w:sz w:val="28"/>
          <w:szCs w:val="24"/>
          <w:lang w:val="zh-CN"/>
        </w:rPr>
        <w:t>学</w:t>
      </w:r>
      <w:r>
        <w:rPr>
          <w:rFonts w:ascii="Verdana" w:hAnsi="Verdana"/>
          <w:color w:val="000000"/>
          <w:sz w:val="28"/>
          <w:szCs w:val="24"/>
        </w:rPr>
        <w:t xml:space="preserve">    </w:t>
      </w:r>
      <w:r>
        <w:rPr>
          <w:rFonts w:ascii="宋体" w:hAnsi="宋体" w:hint="eastAsia"/>
          <w:color w:val="000000"/>
          <w:sz w:val="28"/>
          <w:szCs w:val="24"/>
          <w:lang w:val="zh-CN"/>
        </w:rPr>
        <w:t>号：</w:t>
      </w:r>
      <w:r>
        <w:rPr>
          <w:rFonts w:ascii="Verdana" w:hAnsi="Verdana"/>
          <w:color w:val="000000"/>
          <w:sz w:val="28"/>
          <w:szCs w:val="24"/>
          <w:u w:val="single"/>
        </w:rPr>
        <w:t xml:space="preserve">         </w:t>
      </w:r>
      <w:r>
        <w:rPr>
          <w:rFonts w:ascii="Verdana" w:eastAsiaTheme="minorEastAsia" w:hAnsi="Verdana"/>
          <w:color w:val="000000"/>
          <w:sz w:val="28"/>
          <w:szCs w:val="24"/>
          <w:u w:val="single"/>
        </w:rPr>
        <w:t xml:space="preserve">             </w:t>
      </w:r>
    </w:p>
    <w:p w:rsidR="000B0560" w:rsidRDefault="000B0560" w:rsidP="000B0560">
      <w:pPr>
        <w:spacing w:line="360" w:lineRule="auto"/>
        <w:ind w:firstLineChars="850" w:firstLine="2380"/>
        <w:jc w:val="left"/>
        <w:rPr>
          <w:rFonts w:ascii="宋体"/>
          <w:sz w:val="28"/>
          <w:szCs w:val="24"/>
          <w:u w:val="single"/>
        </w:rPr>
      </w:pPr>
      <w:r>
        <w:rPr>
          <w:rFonts w:ascii="宋体" w:hAnsi="宋体" w:hint="eastAsia"/>
          <w:color w:val="000000"/>
          <w:sz w:val="28"/>
          <w:szCs w:val="24"/>
          <w:lang w:val="zh-CN"/>
        </w:rPr>
        <w:t>指导教师：</w:t>
      </w:r>
      <w:r>
        <w:rPr>
          <w:rFonts w:ascii="宋体"/>
          <w:sz w:val="28"/>
          <w:szCs w:val="24"/>
          <w:u w:val="single"/>
        </w:rPr>
        <w:t>  </w:t>
      </w:r>
      <w:r>
        <w:rPr>
          <w:rFonts w:ascii="宋体" w:hAnsi="宋体" w:hint="eastAsia"/>
          <w:sz w:val="28"/>
          <w:szCs w:val="24"/>
          <w:u w:val="single"/>
          <w:lang w:val="zh-CN"/>
        </w:rPr>
        <w:t xml:space="preserve">   </w:t>
      </w:r>
      <w:r>
        <w:rPr>
          <w:rFonts w:ascii="宋体"/>
          <w:sz w:val="28"/>
          <w:szCs w:val="24"/>
          <w:u w:val="single"/>
        </w:rPr>
        <w:t> </w:t>
      </w:r>
      <w:r>
        <w:rPr>
          <w:rFonts w:ascii="宋体" w:hAnsi="宋体" w:hint="eastAsia"/>
          <w:sz w:val="28"/>
          <w:szCs w:val="24"/>
          <w:u w:val="single"/>
        </w:rPr>
        <w:t xml:space="preserve">                </w:t>
      </w:r>
    </w:p>
    <w:p w:rsidR="000B0560" w:rsidRDefault="000B0560" w:rsidP="000B0560">
      <w:pPr>
        <w:spacing w:line="360" w:lineRule="auto"/>
        <w:ind w:firstLineChars="850" w:firstLine="2380"/>
        <w:jc w:val="left"/>
        <w:rPr>
          <w:rFonts w:ascii="宋体"/>
          <w:color w:val="000000"/>
          <w:sz w:val="28"/>
          <w:szCs w:val="24"/>
          <w:lang w:val="zh-CN"/>
        </w:rPr>
      </w:pPr>
      <w:r>
        <w:rPr>
          <w:rFonts w:ascii="宋体" w:hAnsi="宋体" w:hint="eastAsia"/>
          <w:color w:val="000000"/>
          <w:sz w:val="28"/>
          <w:szCs w:val="24"/>
          <w:lang w:val="zh-CN"/>
        </w:rPr>
        <w:t>完稿日期：</w:t>
      </w:r>
      <w:r>
        <w:rPr>
          <w:rFonts w:ascii="宋体"/>
          <w:color w:val="000000"/>
          <w:sz w:val="28"/>
          <w:szCs w:val="24"/>
          <w:u w:val="single"/>
          <w:lang w:val="zh-CN"/>
        </w:rPr>
        <w:t>  </w:t>
      </w:r>
      <w:r>
        <w:rPr>
          <w:rFonts w:ascii="宋体" w:hAnsi="宋体" w:hint="eastAsia"/>
          <w:color w:val="000000"/>
          <w:sz w:val="28"/>
          <w:szCs w:val="24"/>
          <w:u w:val="single"/>
          <w:lang w:val="zh-CN"/>
        </w:rPr>
        <w:t xml:space="preserve">  　               </w:t>
      </w:r>
    </w:p>
    <w:p w:rsidR="000B0560" w:rsidRDefault="000B0560" w:rsidP="000B0560">
      <w:pPr>
        <w:spacing w:line="360" w:lineRule="auto"/>
        <w:jc w:val="center"/>
        <w:rPr>
          <w:rFonts w:ascii="Verdana" w:hAnsi="Verdana"/>
          <w:color w:val="FF0000"/>
          <w:sz w:val="28"/>
          <w:szCs w:val="24"/>
        </w:rPr>
      </w:pPr>
      <w:r>
        <w:rPr>
          <w:rFonts w:ascii="宋体" w:hAnsi="宋体" w:hint="eastAsia"/>
          <w:color w:val="FF0000"/>
          <w:sz w:val="28"/>
          <w:szCs w:val="24"/>
          <w:lang w:val="zh-CN"/>
        </w:rPr>
        <w:t xml:space="preserve">　</w:t>
      </w:r>
    </w:p>
    <w:p w:rsidR="000B0560" w:rsidRDefault="000B0560" w:rsidP="000B0560">
      <w:pPr>
        <w:spacing w:line="336" w:lineRule="auto"/>
        <w:jc w:val="left"/>
        <w:rPr>
          <w:rFonts w:ascii="Verdana" w:hAnsi="Verdana"/>
          <w:color w:val="000000"/>
          <w:szCs w:val="24"/>
        </w:rPr>
      </w:pPr>
      <w:r>
        <w:rPr>
          <w:rFonts w:ascii="Verdana" w:hAnsi="Verdana"/>
          <w:color w:val="000000"/>
          <w:szCs w:val="24"/>
        </w:rPr>
        <w:t> </w:t>
      </w:r>
    </w:p>
    <w:p w:rsidR="000B0560" w:rsidRDefault="000B0560" w:rsidP="000B0560">
      <w:pPr>
        <w:spacing w:line="336" w:lineRule="auto"/>
        <w:jc w:val="left"/>
        <w:rPr>
          <w:rFonts w:ascii="Verdana" w:hAnsi="Verdana"/>
          <w:color w:val="000000"/>
          <w:szCs w:val="24"/>
        </w:rPr>
      </w:pPr>
      <w:r>
        <w:rPr>
          <w:rFonts w:ascii="宋体" w:hAnsi="宋体" w:hint="eastAsia"/>
          <w:color w:val="000000"/>
          <w:szCs w:val="24"/>
          <w:lang w:val="zh-CN"/>
        </w:rPr>
        <w:t xml:space="preserve">　</w:t>
      </w:r>
    </w:p>
    <w:p w:rsidR="000B0560" w:rsidRDefault="000B0560" w:rsidP="000B0560">
      <w:pPr>
        <w:spacing w:line="336" w:lineRule="auto"/>
        <w:jc w:val="left"/>
        <w:rPr>
          <w:rFonts w:ascii="Verdana" w:hAnsi="Verdana"/>
          <w:color w:val="000000"/>
          <w:szCs w:val="24"/>
        </w:rPr>
      </w:pPr>
      <w:r>
        <w:rPr>
          <w:rFonts w:ascii="Verdana" w:hAnsi="Verdana"/>
          <w:color w:val="000000"/>
          <w:szCs w:val="24"/>
        </w:rPr>
        <w:t> </w:t>
      </w:r>
    </w:p>
    <w:p w:rsidR="000B0560" w:rsidRDefault="000B0560" w:rsidP="000B0560">
      <w:pPr>
        <w:spacing w:line="336" w:lineRule="auto"/>
        <w:jc w:val="left"/>
        <w:rPr>
          <w:rFonts w:ascii="Verdana" w:hAnsi="Verdana"/>
          <w:color w:val="000000"/>
          <w:szCs w:val="24"/>
        </w:rPr>
      </w:pPr>
      <w:r>
        <w:rPr>
          <w:rFonts w:ascii="Verdana" w:hAnsi="Verdana"/>
          <w:color w:val="000000"/>
          <w:szCs w:val="24"/>
        </w:rPr>
        <w:t> </w:t>
      </w:r>
    </w:p>
    <w:p w:rsidR="000B0560" w:rsidRDefault="000B0560" w:rsidP="000B0560">
      <w:pPr>
        <w:spacing w:line="336" w:lineRule="auto"/>
        <w:jc w:val="left"/>
        <w:rPr>
          <w:rFonts w:ascii="Verdana" w:hAnsi="Verdana"/>
          <w:color w:val="000000"/>
          <w:szCs w:val="24"/>
        </w:rPr>
      </w:pPr>
    </w:p>
    <w:p w:rsidR="000B0560" w:rsidRDefault="000B0560" w:rsidP="000B0560">
      <w:pPr>
        <w:spacing w:line="360" w:lineRule="auto"/>
        <w:rPr>
          <w:rFonts w:ascii="黑体" w:eastAsia="黑体" w:hAnsi="黑体"/>
          <w:b/>
          <w:color w:val="000000"/>
          <w:sz w:val="36"/>
          <w:szCs w:val="24"/>
          <w:lang w:val="zh-CN"/>
        </w:rPr>
      </w:pPr>
    </w:p>
    <w:p w:rsidR="000B0560" w:rsidRPr="004C273B" w:rsidRDefault="000B0560" w:rsidP="000B0560">
      <w:pPr>
        <w:pStyle w:val="a3"/>
        <w:ind w:firstLine="723"/>
        <w:jc w:val="center"/>
        <w:rPr>
          <w:rFonts w:ascii="黑体" w:eastAsia="黑体"/>
          <w:b/>
          <w:bCs/>
          <w:sz w:val="30"/>
          <w:szCs w:val="30"/>
        </w:rPr>
      </w:pPr>
      <w:r w:rsidRPr="004C273B">
        <w:rPr>
          <w:rFonts w:ascii="黑体" w:eastAsia="黑体" w:hint="eastAsia"/>
          <w:b/>
          <w:bCs/>
          <w:sz w:val="30"/>
          <w:szCs w:val="30"/>
        </w:rPr>
        <w:lastRenderedPageBreak/>
        <w:t>工会有效参与企业管理的途径分析</w:t>
      </w:r>
      <w:bookmarkStart w:id="0" w:name="_GoBack"/>
      <w:bookmarkEnd w:id="0"/>
    </w:p>
    <w:p w:rsidR="000B0560" w:rsidRDefault="000B0560" w:rsidP="000B0560">
      <w:pPr>
        <w:spacing w:line="360" w:lineRule="auto"/>
        <w:jc w:val="left"/>
        <w:rPr>
          <w:rFonts w:ascii="Times New Roman" w:eastAsiaTheme="minorEastAsia" w:hAnsi="Times New Roman"/>
          <w:szCs w:val="24"/>
        </w:rPr>
      </w:pPr>
    </w:p>
    <w:p w:rsidR="000B0560" w:rsidRDefault="000B0560" w:rsidP="000B0560">
      <w:pPr>
        <w:tabs>
          <w:tab w:val="left" w:pos="4815"/>
        </w:tabs>
        <w:spacing w:line="360" w:lineRule="auto"/>
        <w:ind w:firstLine="480"/>
        <w:rPr>
          <w:rFonts w:ascii="楷体" w:eastAsia="楷体" w:hAnsi="楷体"/>
          <w:color w:val="FF0000"/>
          <w:sz w:val="24"/>
          <w:szCs w:val="24"/>
          <w:lang w:val="zh-CN"/>
        </w:rPr>
      </w:pPr>
      <w:r>
        <w:rPr>
          <w:rFonts w:ascii="楷体_GB2312" w:eastAsia="楷体_GB2312" w:hAnsi="楷体_GB2312" w:hint="eastAsia"/>
          <w:b/>
          <w:sz w:val="28"/>
          <w:szCs w:val="24"/>
          <w:lang w:val="zh-CN"/>
        </w:rPr>
        <w:t>【内容摘要】</w:t>
      </w:r>
      <w:r>
        <w:rPr>
          <w:rFonts w:ascii="楷体" w:eastAsia="楷体" w:hAnsi="楷体" w:hint="eastAsia"/>
          <w:color w:val="FF0000"/>
          <w:sz w:val="24"/>
          <w:szCs w:val="24"/>
          <w:lang w:val="zh-CN"/>
        </w:rPr>
        <w:t>（四号楷体字加粗）</w:t>
      </w:r>
      <w:r>
        <w:rPr>
          <w:rFonts w:ascii="楷体" w:eastAsia="楷体" w:hAnsi="楷体" w:hint="eastAsia"/>
          <w:color w:val="000000"/>
          <w:sz w:val="24"/>
          <w:szCs w:val="24"/>
          <w:lang w:val="zh-CN"/>
        </w:rPr>
        <w:t>工会组织作为企业党委领导下的群众性组织，对于企业民主管理的推进有着相当重要的作用。文章立足于此，首先分析了工会参与企业民主管理的必要性，然后就工会如何推进企业民主管理提出了几点建议，包括发挥工会桥梁作用、强化工会内部建设、维护职工合法权益、提升职工管理素质等。</w:t>
      </w:r>
      <w:r>
        <w:rPr>
          <w:rFonts w:ascii="楷体" w:eastAsia="楷体" w:hAnsi="楷体" w:hint="eastAsia"/>
          <w:color w:val="FF0000"/>
          <w:sz w:val="24"/>
          <w:szCs w:val="24"/>
          <w:lang w:val="zh-CN"/>
        </w:rPr>
        <w:t>（小四楷体字，不加粗）</w:t>
      </w:r>
    </w:p>
    <w:p w:rsidR="000B0560" w:rsidRDefault="000B0560" w:rsidP="000B0560">
      <w:pPr>
        <w:spacing w:line="360" w:lineRule="auto"/>
        <w:ind w:firstLine="560"/>
        <w:jc w:val="left"/>
        <w:rPr>
          <w:rFonts w:ascii="宋体"/>
          <w:color w:val="000000"/>
          <w:kern w:val="0"/>
          <w:sz w:val="24"/>
          <w:szCs w:val="24"/>
          <w:lang w:val="zh-CN"/>
        </w:rPr>
      </w:pPr>
      <w:r>
        <w:rPr>
          <w:rFonts w:ascii="楷体_GB2312" w:eastAsia="楷体_GB2312" w:hAnsi="楷体_GB2312" w:hint="eastAsia"/>
          <w:b/>
          <w:sz w:val="28"/>
          <w:szCs w:val="24"/>
          <w:lang w:val="zh-CN"/>
        </w:rPr>
        <w:t>【关键词】</w:t>
      </w:r>
      <w:r>
        <w:rPr>
          <w:rFonts w:ascii="楷体" w:eastAsia="楷体" w:hAnsi="楷体" w:hint="eastAsia"/>
          <w:color w:val="FF0000"/>
          <w:sz w:val="24"/>
          <w:szCs w:val="24"/>
          <w:lang w:val="zh-CN"/>
        </w:rPr>
        <w:t>（四号楷体字加粗）</w:t>
      </w:r>
      <w:r>
        <w:rPr>
          <w:rFonts w:ascii="楷体" w:eastAsia="楷体" w:hAnsi="楷体" w:cs="宋体" w:hint="eastAsia"/>
          <w:sz w:val="24"/>
          <w:szCs w:val="24"/>
        </w:rPr>
        <w:t>工会参与；企业管理；问题；途径</w:t>
      </w:r>
      <w:r>
        <w:rPr>
          <w:rFonts w:ascii="楷体" w:eastAsia="楷体" w:hAnsi="楷体" w:hint="eastAsia"/>
          <w:color w:val="FF0000"/>
          <w:sz w:val="24"/>
          <w:szCs w:val="24"/>
          <w:lang w:val="zh-CN"/>
        </w:rPr>
        <w:t>（小四楷体字，不加粗）</w:t>
      </w:r>
    </w:p>
    <w:p w:rsidR="000B0560" w:rsidRDefault="000B0560" w:rsidP="000B05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rPr>
          <w:rFonts w:ascii="宋体"/>
          <w:sz w:val="24"/>
          <w:szCs w:val="24"/>
        </w:rPr>
      </w:pPr>
      <w:r>
        <w:rPr>
          <w:rFonts w:ascii="宋体" w:hAnsi="宋体" w:hint="eastAsia"/>
          <w:sz w:val="24"/>
          <w:szCs w:val="24"/>
        </w:rPr>
        <w:t xml:space="preserve">  </w:t>
      </w:r>
    </w:p>
    <w:p w:rsidR="000B0560" w:rsidRDefault="000B0560" w:rsidP="000B0560">
      <w:pPr>
        <w:tabs>
          <w:tab w:val="left" w:pos="4815"/>
        </w:tabs>
        <w:spacing w:line="360" w:lineRule="auto"/>
        <w:ind w:firstLine="482"/>
        <w:rPr>
          <w:rFonts w:ascii="楷体" w:eastAsia="楷体" w:hAnsi="楷体"/>
          <w:color w:val="FF0000"/>
          <w:sz w:val="24"/>
          <w:szCs w:val="24"/>
          <w:lang w:val="zh-CN"/>
        </w:rPr>
      </w:pPr>
      <w:r>
        <w:rPr>
          <w:rFonts w:ascii="宋体" w:hAnsi="宋体" w:hint="eastAsia"/>
          <w:sz w:val="24"/>
          <w:szCs w:val="24"/>
          <w:lang w:val="zh-CN"/>
        </w:rPr>
        <w:t>工会组织是企业内部职工组成的群众组织，它既是职工与企业党委联系的中介与纽带，同时也是职工自身利益的代表者与维护者。随着社会经济的不断发展，企业管理也面临着许多新问题、新特点，工会组织作为企业党委领导下的群众组织，对于企业民主管理的推进、管理效能的提升都有着非常独特的作用。文章立足于此，就如何发挥工会组织作用，推进企业民主管理做了相应的研究。</w:t>
      </w:r>
      <w:r>
        <w:rPr>
          <w:rFonts w:ascii="楷体" w:eastAsia="楷体" w:hAnsi="楷体" w:hint="eastAsia"/>
          <w:color w:val="FF0000"/>
          <w:sz w:val="24"/>
          <w:szCs w:val="24"/>
          <w:lang w:val="zh-CN"/>
        </w:rPr>
        <w:t>（在论文开始写作的时候一般写一段过渡性的文字）</w:t>
      </w:r>
    </w:p>
    <w:p w:rsidR="000B0560" w:rsidRDefault="000B0560" w:rsidP="000B0560">
      <w:pPr>
        <w:tabs>
          <w:tab w:val="left" w:pos="4815"/>
        </w:tabs>
        <w:spacing w:line="360" w:lineRule="auto"/>
        <w:ind w:firstLine="480"/>
        <w:rPr>
          <w:rFonts w:ascii="楷体" w:eastAsia="楷体" w:hAnsi="楷体"/>
          <w:color w:val="FF0000"/>
          <w:sz w:val="24"/>
          <w:szCs w:val="24"/>
          <w:lang w:val="zh-CN"/>
        </w:rPr>
      </w:pPr>
      <w:r>
        <w:rPr>
          <w:rFonts w:ascii="黑体" w:eastAsia="黑体" w:hAnsi="黑体" w:cs="宋体" w:hint="eastAsia"/>
          <w:b/>
          <w:sz w:val="28"/>
          <w:szCs w:val="28"/>
        </w:rPr>
        <w:t>一、工会参与企业管理的必要性分析</w:t>
      </w:r>
      <w:r>
        <w:rPr>
          <w:rFonts w:ascii="楷体" w:eastAsia="楷体" w:hAnsi="楷体" w:hint="eastAsia"/>
          <w:color w:val="FF0000"/>
          <w:sz w:val="24"/>
          <w:szCs w:val="24"/>
          <w:lang w:val="zh-CN"/>
        </w:rPr>
        <w:t>（一级标题用四号黑体字加粗）</w:t>
      </w:r>
    </w:p>
    <w:p w:rsidR="000B0560" w:rsidRDefault="000B0560" w:rsidP="000B0560">
      <w:pPr>
        <w:ind w:firstLine="562"/>
        <w:rPr>
          <w:rFonts w:ascii="黑体" w:eastAsia="黑体" w:hAnsi="黑体" w:cs="宋体"/>
          <w:b/>
        </w:rPr>
      </w:pPr>
    </w:p>
    <w:p w:rsidR="000B0560" w:rsidRDefault="000B0560" w:rsidP="000B0560">
      <w:pPr>
        <w:spacing w:line="360" w:lineRule="auto"/>
        <w:jc w:val="left"/>
        <w:rPr>
          <w:rFonts w:ascii="黑体" w:eastAsia="黑体" w:hAnsi="黑体"/>
          <w:b/>
          <w:sz w:val="24"/>
          <w:szCs w:val="24"/>
        </w:rPr>
      </w:pPr>
      <w:r>
        <w:rPr>
          <w:rFonts w:ascii="黑体" w:eastAsia="黑体" w:hAnsi="黑体" w:hint="eastAsia"/>
          <w:b/>
          <w:sz w:val="24"/>
          <w:szCs w:val="24"/>
        </w:rPr>
        <w:t xml:space="preserve">   （一）XXXXXX</w:t>
      </w:r>
      <w:r>
        <w:rPr>
          <w:rFonts w:ascii="楷体" w:eastAsia="楷体" w:hAnsi="楷体" w:hint="eastAsia"/>
          <w:color w:val="FF0000"/>
          <w:sz w:val="24"/>
          <w:szCs w:val="24"/>
          <w:lang w:val="zh-CN"/>
        </w:rPr>
        <w:t>（二级标题用小四号黑体字加粗）</w:t>
      </w:r>
    </w:p>
    <w:p w:rsidR="000B0560" w:rsidRDefault="000B0560" w:rsidP="000B0560">
      <w:pPr>
        <w:spacing w:line="360" w:lineRule="auto"/>
        <w:ind w:firstLineChars="200" w:firstLine="480"/>
        <w:jc w:val="left"/>
        <w:rPr>
          <w:rFonts w:ascii="黑体" w:eastAsia="黑体" w:hAnsi="黑体"/>
          <w:b/>
          <w:sz w:val="24"/>
          <w:szCs w:val="24"/>
        </w:rPr>
      </w:pPr>
      <w:r>
        <w:rPr>
          <w:rFonts w:asciiTheme="minorEastAsia" w:eastAsiaTheme="minorEastAsia" w:hAnsiTheme="minorEastAsia" w:cs="宋体" w:hint="eastAsia"/>
          <w:sz w:val="24"/>
          <w:szCs w:val="24"/>
        </w:rPr>
        <w:t>企业民主管理指得是企业在管理过程中，将各项大政方针、管理措施等借由民主的形式传递给职工，从而做到民主决策、民主参与、民主监督。</w:t>
      </w:r>
      <w:r>
        <w:rPr>
          <w:rFonts w:ascii="楷体" w:eastAsia="楷体" w:hAnsi="楷体" w:hint="eastAsia"/>
          <w:color w:val="FF0000"/>
          <w:sz w:val="24"/>
          <w:szCs w:val="24"/>
          <w:lang w:val="zh-CN"/>
        </w:rPr>
        <w:t>（除标题外的正文内容统一用小四号宋体字，不加粗）</w:t>
      </w:r>
    </w:p>
    <w:p w:rsidR="000B0560" w:rsidRDefault="000B0560" w:rsidP="000B0560">
      <w:pPr>
        <w:spacing w:line="360" w:lineRule="auto"/>
        <w:ind w:firstLineChars="200" w:firstLine="482"/>
        <w:jc w:val="left"/>
        <w:rPr>
          <w:rFonts w:ascii="黑体" w:eastAsia="黑体" w:hAnsi="黑体"/>
          <w:b/>
          <w:sz w:val="24"/>
          <w:szCs w:val="24"/>
        </w:rPr>
      </w:pPr>
      <w:r>
        <w:rPr>
          <w:rFonts w:ascii="黑体" w:eastAsia="黑体" w:hAnsi="黑体" w:cs="宋体" w:hint="eastAsia"/>
          <w:b/>
          <w:sz w:val="24"/>
          <w:szCs w:val="24"/>
        </w:rPr>
        <w:t>（二）XXXXXX</w:t>
      </w:r>
    </w:p>
    <w:p w:rsidR="000B0560" w:rsidRDefault="000B0560" w:rsidP="000B0560">
      <w:pPr>
        <w:spacing w:line="360" w:lineRule="auto"/>
        <w:jc w:val="left"/>
        <w:rPr>
          <w:rFonts w:asciiTheme="minorEastAsia" w:eastAsiaTheme="minorEastAsia" w:hAnsiTheme="minorEastAsia" w:cs="宋体"/>
          <w:b/>
          <w:sz w:val="24"/>
          <w:szCs w:val="24"/>
        </w:rPr>
      </w:pPr>
    </w:p>
    <w:p w:rsidR="000B0560" w:rsidRDefault="000B0560" w:rsidP="000B0560">
      <w:pPr>
        <w:spacing w:line="360" w:lineRule="auto"/>
        <w:jc w:val="left"/>
        <w:rPr>
          <w:rFonts w:asciiTheme="minorEastAsia" w:eastAsiaTheme="minorEastAsia" w:hAnsiTheme="minorEastAsia" w:cs="宋体"/>
          <w:b/>
          <w:sz w:val="24"/>
          <w:szCs w:val="24"/>
        </w:rPr>
      </w:pPr>
    </w:p>
    <w:p w:rsidR="000B0560" w:rsidRDefault="000B0560" w:rsidP="000B0560">
      <w:pPr>
        <w:spacing w:line="360" w:lineRule="auto"/>
        <w:jc w:val="left"/>
        <w:rPr>
          <w:rFonts w:ascii="黑体" w:eastAsia="黑体" w:hAnsi="黑体" w:cs="宋体"/>
          <w:b/>
          <w:sz w:val="24"/>
          <w:szCs w:val="24"/>
        </w:rPr>
      </w:pPr>
      <w:r>
        <w:rPr>
          <w:rFonts w:ascii="黑体" w:eastAsia="黑体" w:hAnsi="黑体" w:cs="宋体" w:hint="eastAsia"/>
          <w:b/>
          <w:sz w:val="24"/>
          <w:szCs w:val="24"/>
        </w:rPr>
        <w:t xml:space="preserve">    （三）XXXXXX</w:t>
      </w:r>
    </w:p>
    <w:p w:rsidR="000B0560" w:rsidRDefault="000B0560" w:rsidP="000B0560">
      <w:pPr>
        <w:spacing w:line="360" w:lineRule="auto"/>
        <w:jc w:val="left"/>
        <w:rPr>
          <w:rFonts w:asciiTheme="minorEastAsia" w:eastAsiaTheme="minorEastAsia" w:hAnsiTheme="minorEastAsia" w:cs="宋体"/>
          <w:b/>
          <w:sz w:val="24"/>
          <w:szCs w:val="24"/>
        </w:rPr>
      </w:pPr>
    </w:p>
    <w:p w:rsidR="000B0560" w:rsidRDefault="000B0560" w:rsidP="000B0560">
      <w:pPr>
        <w:spacing w:line="360" w:lineRule="auto"/>
        <w:jc w:val="left"/>
        <w:rPr>
          <w:rFonts w:asciiTheme="minorEastAsia" w:eastAsiaTheme="minorEastAsia" w:hAnsiTheme="minorEastAsia" w:cs="宋体"/>
          <w:b/>
          <w:sz w:val="24"/>
          <w:szCs w:val="24"/>
        </w:rPr>
      </w:pPr>
    </w:p>
    <w:p w:rsidR="000B0560" w:rsidRDefault="000B0560" w:rsidP="000B0560">
      <w:pPr>
        <w:spacing w:line="360" w:lineRule="auto"/>
        <w:jc w:val="left"/>
        <w:rPr>
          <w:rFonts w:ascii="黑体" w:eastAsia="黑体" w:hAnsi="黑体" w:cs="宋体"/>
          <w:b/>
          <w:sz w:val="28"/>
          <w:szCs w:val="28"/>
        </w:rPr>
      </w:pPr>
    </w:p>
    <w:p w:rsidR="000B0560" w:rsidRDefault="000B0560" w:rsidP="000B0560">
      <w:pPr>
        <w:spacing w:line="360" w:lineRule="auto"/>
        <w:ind w:firstLineChars="200" w:firstLine="562"/>
        <w:jc w:val="left"/>
        <w:rPr>
          <w:rFonts w:ascii="黑体" w:eastAsia="黑体" w:hAnsi="黑体" w:cs="宋体"/>
          <w:b/>
          <w:sz w:val="28"/>
          <w:szCs w:val="28"/>
        </w:rPr>
      </w:pPr>
      <w:r>
        <w:rPr>
          <w:rFonts w:ascii="黑体" w:eastAsia="黑体" w:hAnsi="黑体" w:cs="宋体" w:hint="eastAsia"/>
          <w:b/>
          <w:sz w:val="28"/>
          <w:szCs w:val="28"/>
        </w:rPr>
        <w:t>二、工会有效参与企业管理存在的问题</w:t>
      </w:r>
    </w:p>
    <w:p w:rsidR="000B0560" w:rsidRDefault="000B0560" w:rsidP="000B0560">
      <w:pPr>
        <w:spacing w:line="360" w:lineRule="auto"/>
        <w:ind w:firstLineChars="200" w:firstLine="482"/>
        <w:jc w:val="left"/>
        <w:rPr>
          <w:rFonts w:ascii="黑体" w:eastAsia="黑体" w:hAnsi="黑体" w:cs="宋体"/>
          <w:b/>
          <w:sz w:val="28"/>
          <w:szCs w:val="28"/>
        </w:rPr>
      </w:pPr>
      <w:r>
        <w:rPr>
          <w:rFonts w:ascii="黑体" w:eastAsia="黑体" w:hAnsi="黑体" w:hint="eastAsia"/>
          <w:b/>
          <w:color w:val="000000" w:themeColor="text1"/>
          <w:sz w:val="24"/>
          <w:szCs w:val="24"/>
        </w:rPr>
        <w:t>（</w:t>
      </w:r>
      <w:r>
        <w:rPr>
          <w:rFonts w:ascii="黑体" w:eastAsia="黑体" w:hAnsi="黑体" w:hint="eastAsia"/>
          <w:b/>
          <w:color w:val="000000" w:themeColor="text1"/>
          <w:sz w:val="24"/>
          <w:szCs w:val="24"/>
          <w:lang w:val="zh-CN"/>
        </w:rPr>
        <w:t>一</w:t>
      </w:r>
      <w:r>
        <w:rPr>
          <w:rFonts w:ascii="黑体" w:eastAsia="黑体" w:hAnsi="黑体" w:hint="eastAsia"/>
          <w:b/>
          <w:color w:val="000000" w:themeColor="text1"/>
          <w:sz w:val="24"/>
          <w:szCs w:val="24"/>
        </w:rPr>
        <w:t>）XXXXXX</w:t>
      </w:r>
    </w:p>
    <w:p w:rsidR="000B0560" w:rsidRDefault="000B0560" w:rsidP="000B0560">
      <w:pPr>
        <w:spacing w:line="360" w:lineRule="auto"/>
        <w:ind w:firstLineChars="200" w:firstLine="482"/>
        <w:jc w:val="left"/>
        <w:rPr>
          <w:rFonts w:asciiTheme="minorEastAsia" w:eastAsiaTheme="minorEastAsia" w:hAnsiTheme="minorEastAsia" w:cs="宋体"/>
          <w:b/>
          <w:sz w:val="24"/>
          <w:szCs w:val="24"/>
        </w:rPr>
      </w:pPr>
    </w:p>
    <w:p w:rsidR="000B0560" w:rsidRDefault="000B0560" w:rsidP="000B0560">
      <w:pPr>
        <w:spacing w:line="360" w:lineRule="auto"/>
        <w:ind w:firstLineChars="200" w:firstLine="482"/>
        <w:jc w:val="left"/>
        <w:rPr>
          <w:rFonts w:asciiTheme="minorEastAsia" w:eastAsiaTheme="minorEastAsia" w:hAnsiTheme="minorEastAsia" w:cs="宋体"/>
          <w:b/>
          <w:sz w:val="24"/>
          <w:szCs w:val="24"/>
        </w:rPr>
      </w:pPr>
    </w:p>
    <w:p w:rsidR="000B0560" w:rsidRDefault="000B0560" w:rsidP="000B0560">
      <w:pPr>
        <w:spacing w:line="360" w:lineRule="auto"/>
        <w:ind w:firstLineChars="200" w:firstLine="482"/>
        <w:jc w:val="left"/>
        <w:rPr>
          <w:rFonts w:ascii="黑体" w:eastAsia="黑体" w:hAnsi="黑体" w:cs="宋体"/>
          <w:b/>
          <w:sz w:val="28"/>
          <w:szCs w:val="28"/>
        </w:rPr>
      </w:pPr>
      <w:r>
        <w:rPr>
          <w:rFonts w:ascii="黑体" w:eastAsia="黑体" w:hAnsi="黑体" w:hint="eastAsia"/>
          <w:b/>
          <w:color w:val="000000" w:themeColor="text1"/>
          <w:sz w:val="24"/>
          <w:szCs w:val="24"/>
        </w:rPr>
        <w:t>（</w:t>
      </w:r>
      <w:r>
        <w:rPr>
          <w:rFonts w:ascii="黑体" w:eastAsia="黑体" w:hAnsi="黑体" w:hint="eastAsia"/>
          <w:b/>
          <w:color w:val="000000" w:themeColor="text1"/>
          <w:sz w:val="24"/>
          <w:szCs w:val="24"/>
          <w:lang w:val="zh-CN"/>
        </w:rPr>
        <w:t>二</w:t>
      </w:r>
      <w:r>
        <w:rPr>
          <w:rFonts w:ascii="黑体" w:eastAsia="黑体" w:hAnsi="黑体" w:hint="eastAsia"/>
          <w:b/>
          <w:color w:val="000000" w:themeColor="text1"/>
          <w:sz w:val="24"/>
          <w:szCs w:val="24"/>
        </w:rPr>
        <w:t>）XXXXXX</w:t>
      </w:r>
    </w:p>
    <w:p w:rsidR="000B0560" w:rsidRDefault="000B0560" w:rsidP="000B0560">
      <w:pPr>
        <w:spacing w:line="360" w:lineRule="auto"/>
        <w:ind w:firstLineChars="200" w:firstLine="562"/>
        <w:jc w:val="left"/>
        <w:rPr>
          <w:rFonts w:ascii="黑体" w:eastAsia="黑体" w:hAnsi="黑体" w:cs="宋体"/>
          <w:b/>
          <w:sz w:val="28"/>
          <w:szCs w:val="28"/>
        </w:rPr>
      </w:pPr>
      <w:r>
        <w:rPr>
          <w:rFonts w:ascii="黑体" w:eastAsia="黑体" w:hAnsi="黑体" w:cs="宋体" w:hint="eastAsia"/>
          <w:b/>
          <w:sz w:val="28"/>
          <w:szCs w:val="28"/>
        </w:rPr>
        <w:t>三、工会有效参与企业管理的途径</w:t>
      </w:r>
    </w:p>
    <w:p w:rsidR="000B0560" w:rsidRDefault="000B0560" w:rsidP="000B0560">
      <w:pPr>
        <w:spacing w:line="360" w:lineRule="auto"/>
        <w:ind w:firstLine="482"/>
        <w:rPr>
          <w:rFonts w:ascii="黑体" w:eastAsia="黑体" w:hAnsi="黑体" w:cs="宋体"/>
          <w:b/>
          <w:sz w:val="24"/>
          <w:szCs w:val="24"/>
        </w:rPr>
      </w:pPr>
      <w:r>
        <w:rPr>
          <w:rFonts w:ascii="黑体" w:eastAsia="黑体" w:hAnsi="黑体" w:cs="宋体" w:hint="eastAsia"/>
          <w:b/>
          <w:sz w:val="24"/>
          <w:szCs w:val="24"/>
        </w:rPr>
        <w:t>（一）发挥工会桥梁作用</w:t>
      </w:r>
    </w:p>
    <w:p w:rsidR="000B0560" w:rsidRDefault="000B0560" w:rsidP="000B0560">
      <w:pPr>
        <w:spacing w:line="360" w:lineRule="auto"/>
        <w:ind w:firstLineChars="200" w:firstLine="480"/>
        <w:rPr>
          <w:rFonts w:ascii="宋体" w:cs="宋体"/>
          <w:sz w:val="24"/>
          <w:szCs w:val="24"/>
        </w:rPr>
      </w:pPr>
      <w:r>
        <w:rPr>
          <w:rFonts w:ascii="宋体" w:hAnsi="宋体" w:cs="宋体" w:hint="eastAsia"/>
          <w:sz w:val="24"/>
          <w:szCs w:val="24"/>
        </w:rPr>
        <w:t>工会是企业党委领导下，独立自主开展工作的群众性组织，作为党委与职工之间的中介，工会需要发挥好自身的桥梁作用。首先，工会需要将党委的要求、主张通过民主的形式传达给每一位职工，尤其是发挥好职工中党员以及先进模范的带头作用，从而使党的理念成为工会组织以及职工群众的自觉行为，得到深刻的贯彻与落实；其次，工会是企业职工组织而成的社会群体，需要以职工的利益诉求为工作重心。对此，工会需要经常性开展一些“有困难找工会”的活动，深入到一线职工的日常生活之中，关心职工的生产生活现状，并将职工们最直接、最现实的问题反映给企业党委，促使其早日解决。总而言之，工会在企业中能够实现上情下达、下情上达的作用，推动民主管理的实现。</w:t>
      </w:r>
    </w:p>
    <w:p w:rsidR="000B0560" w:rsidRDefault="000B0560" w:rsidP="000B0560">
      <w:pPr>
        <w:spacing w:line="360" w:lineRule="auto"/>
        <w:ind w:firstLineChars="200" w:firstLine="562"/>
        <w:jc w:val="left"/>
        <w:rPr>
          <w:rFonts w:ascii="黑体" w:eastAsia="黑体" w:hAnsi="黑体" w:cs="宋体"/>
          <w:b/>
          <w:sz w:val="28"/>
          <w:szCs w:val="28"/>
        </w:rPr>
      </w:pPr>
      <w:r>
        <w:rPr>
          <w:rFonts w:ascii="黑体" w:eastAsia="黑体" w:hAnsi="黑体" w:cs="宋体" w:hint="eastAsia"/>
          <w:b/>
          <w:sz w:val="28"/>
          <w:szCs w:val="28"/>
        </w:rPr>
        <w:t>（二）XXXXXX</w:t>
      </w:r>
    </w:p>
    <w:p w:rsidR="000B0560" w:rsidRDefault="000B0560" w:rsidP="000B0560">
      <w:pPr>
        <w:spacing w:line="360" w:lineRule="auto"/>
        <w:jc w:val="left"/>
        <w:rPr>
          <w:rFonts w:asciiTheme="minorEastAsia" w:eastAsiaTheme="minorEastAsia" w:hAnsiTheme="minorEastAsia"/>
          <w:color w:val="FF0000"/>
          <w:sz w:val="24"/>
          <w:szCs w:val="24"/>
          <w:lang w:val="zh-CN"/>
        </w:rPr>
      </w:pPr>
    </w:p>
    <w:p w:rsidR="000B0560" w:rsidRDefault="000B0560" w:rsidP="000B0560">
      <w:pPr>
        <w:spacing w:line="360" w:lineRule="auto"/>
        <w:jc w:val="left"/>
        <w:rPr>
          <w:rFonts w:ascii="宋体"/>
          <w:color w:val="000000"/>
          <w:sz w:val="24"/>
          <w:szCs w:val="24"/>
          <w:lang w:val="zh-CN"/>
        </w:rPr>
      </w:pPr>
      <w:r>
        <w:rPr>
          <w:rFonts w:ascii="楷体_GB2312" w:eastAsia="楷体_GB2312" w:hAnsi="楷体_GB2312" w:hint="eastAsia"/>
          <w:b/>
          <w:color w:val="000000"/>
          <w:kern w:val="0"/>
          <w:sz w:val="28"/>
          <w:szCs w:val="24"/>
          <w:lang w:val="zh-CN"/>
        </w:rPr>
        <w:t>【参考文献】</w:t>
      </w:r>
      <w:r>
        <w:rPr>
          <w:rFonts w:ascii="楷体" w:eastAsia="楷体" w:hAnsi="楷体" w:hint="eastAsia"/>
          <w:color w:val="FF0000"/>
          <w:sz w:val="24"/>
          <w:szCs w:val="24"/>
          <w:lang w:val="zh-CN"/>
        </w:rPr>
        <w:t>（四号楷体字加粗）</w:t>
      </w:r>
    </w:p>
    <w:p w:rsidR="000B0560" w:rsidRDefault="000B0560" w:rsidP="000B0560">
      <w:pPr>
        <w:spacing w:line="360" w:lineRule="auto"/>
        <w:ind w:firstLineChars="200" w:firstLine="480"/>
        <w:jc w:val="left"/>
        <w:rPr>
          <w:rFonts w:ascii="楷体_GB2312" w:eastAsia="楷体_GB2312" w:hAnsi="楷体_GB2312"/>
          <w:sz w:val="24"/>
          <w:szCs w:val="24"/>
          <w:lang w:val="zh-CN"/>
        </w:rPr>
      </w:pPr>
      <w:r>
        <w:rPr>
          <w:rFonts w:ascii="楷体_GB2312" w:eastAsia="楷体_GB2312" w:hAnsi="楷体_GB2312" w:hint="eastAsia"/>
          <w:sz w:val="24"/>
          <w:szCs w:val="24"/>
          <w:lang w:val="zh-CN"/>
        </w:rPr>
        <w:t>[1]罗辉.充分发挥工会桥梁纽带作用 提升企业民主管理[J].大科技，2013.</w:t>
      </w:r>
    </w:p>
    <w:p w:rsidR="000B0560" w:rsidRDefault="000B0560" w:rsidP="000B0560">
      <w:pPr>
        <w:spacing w:line="360" w:lineRule="auto"/>
        <w:ind w:firstLineChars="200" w:firstLine="480"/>
        <w:jc w:val="left"/>
        <w:rPr>
          <w:rFonts w:ascii="楷体_GB2312" w:eastAsia="楷体_GB2312" w:hAnsi="楷体_GB2312"/>
          <w:sz w:val="24"/>
          <w:szCs w:val="24"/>
          <w:lang w:val="zh-CN"/>
        </w:rPr>
      </w:pPr>
      <w:r>
        <w:rPr>
          <w:rFonts w:ascii="楷体_GB2312" w:eastAsia="楷体_GB2312" w:hAnsi="楷体_GB2312" w:hint="eastAsia"/>
          <w:sz w:val="24"/>
          <w:szCs w:val="24"/>
          <w:lang w:val="zh-CN"/>
        </w:rPr>
        <w:t>[2]刘山茂.浅谈工会在企业民主管理中的作用 [J].青年与社会，2013.</w:t>
      </w:r>
    </w:p>
    <w:p w:rsidR="000B0560" w:rsidRDefault="000B0560" w:rsidP="000B0560">
      <w:pPr>
        <w:spacing w:line="360" w:lineRule="auto"/>
        <w:ind w:firstLineChars="200" w:firstLine="480"/>
        <w:jc w:val="left"/>
        <w:rPr>
          <w:rFonts w:ascii="楷体_GB2312" w:eastAsia="楷体_GB2312" w:hAnsi="楷体_GB2312"/>
          <w:sz w:val="24"/>
          <w:szCs w:val="24"/>
          <w:lang w:val="zh-CN"/>
        </w:rPr>
      </w:pPr>
      <w:r>
        <w:rPr>
          <w:rFonts w:ascii="楷体_GB2312" w:eastAsia="楷体_GB2312" w:hAnsi="楷体_GB2312" w:hint="eastAsia"/>
          <w:sz w:val="24"/>
          <w:szCs w:val="24"/>
          <w:lang w:val="zh-CN"/>
        </w:rPr>
        <w:t>[3]陈家康.浅谈工会在企业中的作用 [M].中国人力资源出版社，2016.</w:t>
      </w:r>
    </w:p>
    <w:p w:rsidR="000B0560" w:rsidRDefault="000B0560" w:rsidP="000B0560">
      <w:pPr>
        <w:spacing w:line="360" w:lineRule="auto"/>
        <w:ind w:firstLine="240"/>
        <w:jc w:val="left"/>
        <w:rPr>
          <w:rFonts w:ascii="楷体" w:eastAsia="楷体" w:hAnsi="楷体"/>
          <w:color w:val="FF0000"/>
          <w:sz w:val="24"/>
          <w:szCs w:val="24"/>
          <w:lang w:val="zh-CN"/>
        </w:rPr>
      </w:pPr>
      <w:r>
        <w:rPr>
          <w:rFonts w:ascii="楷体" w:eastAsia="楷体" w:hAnsi="楷体" w:hint="eastAsia"/>
          <w:color w:val="FF0000"/>
          <w:sz w:val="24"/>
          <w:szCs w:val="24"/>
          <w:lang w:val="zh-CN"/>
        </w:rPr>
        <w:t>（参考文献至少3条，信息要完整，小四号楷体字）</w:t>
      </w:r>
    </w:p>
    <w:p w:rsidR="000B0560" w:rsidRDefault="000B0560" w:rsidP="000B0560">
      <w:pPr>
        <w:spacing w:line="360" w:lineRule="auto"/>
        <w:ind w:firstLine="240"/>
        <w:jc w:val="left"/>
        <w:rPr>
          <w:rFonts w:ascii="楷体" w:eastAsia="楷体" w:hAnsi="楷体"/>
          <w:color w:val="FF0000"/>
          <w:sz w:val="24"/>
          <w:szCs w:val="24"/>
          <w:lang w:val="zh-CN"/>
        </w:rPr>
      </w:pPr>
    </w:p>
    <w:p w:rsidR="000B0560" w:rsidRDefault="000B0560" w:rsidP="000B0560">
      <w:pPr>
        <w:spacing w:line="360" w:lineRule="auto"/>
        <w:ind w:firstLine="240"/>
        <w:jc w:val="left"/>
        <w:rPr>
          <w:rFonts w:ascii="楷体_GB2312" w:eastAsia="楷体_GB2312" w:hAnsi="楷体_GB2312"/>
          <w:b/>
          <w:sz w:val="28"/>
          <w:szCs w:val="28"/>
          <w:lang w:val="zh-CN"/>
        </w:rPr>
      </w:pPr>
      <w:r>
        <w:rPr>
          <w:rFonts w:ascii="楷体" w:eastAsia="楷体" w:hAnsi="楷体" w:hint="eastAsia"/>
          <w:b/>
          <w:color w:val="FF0000"/>
          <w:sz w:val="28"/>
          <w:szCs w:val="28"/>
          <w:lang w:val="zh-CN"/>
        </w:rPr>
        <w:t>（论文全文内容行距用1.5倍）</w:t>
      </w:r>
    </w:p>
    <w:p w:rsidR="005A610D" w:rsidRDefault="005A610D"/>
    <w:sectPr w:rsidR="005A61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7F2" w:rsidRDefault="004C77F2" w:rsidP="005C7309">
      <w:r>
        <w:separator/>
      </w:r>
    </w:p>
  </w:endnote>
  <w:endnote w:type="continuationSeparator" w:id="0">
    <w:p w:rsidR="004C77F2" w:rsidRDefault="004C77F2" w:rsidP="005C7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7F2" w:rsidRDefault="004C77F2" w:rsidP="005C7309">
      <w:r>
        <w:separator/>
      </w:r>
    </w:p>
  </w:footnote>
  <w:footnote w:type="continuationSeparator" w:id="0">
    <w:p w:rsidR="004C77F2" w:rsidRDefault="004C77F2" w:rsidP="005C73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560"/>
    <w:rsid w:val="000B0560"/>
    <w:rsid w:val="004C273B"/>
    <w:rsid w:val="004C77F2"/>
    <w:rsid w:val="005A610D"/>
    <w:rsid w:val="005C7309"/>
    <w:rsid w:val="00FE5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560"/>
    <w:pPr>
      <w:jc w:val="both"/>
    </w:pPr>
    <w:rPr>
      <w:rFonts w:ascii="Calibri"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B0560"/>
    <w:pPr>
      <w:spacing w:before="100" w:beforeAutospacing="1" w:after="100" w:afterAutospacing="1"/>
      <w:jc w:val="left"/>
    </w:pPr>
    <w:rPr>
      <w:rFonts w:ascii="宋体" w:hAnsi="宋体"/>
      <w:kern w:val="0"/>
      <w:sz w:val="24"/>
      <w:szCs w:val="24"/>
    </w:rPr>
  </w:style>
  <w:style w:type="paragraph" w:styleId="a4">
    <w:name w:val="header"/>
    <w:basedOn w:val="a"/>
    <w:link w:val="Char"/>
    <w:uiPriority w:val="99"/>
    <w:unhideWhenUsed/>
    <w:rsid w:val="005C73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C7309"/>
    <w:rPr>
      <w:rFonts w:ascii="Calibri" w:eastAsia="宋体" w:hAnsi="Calibri" w:cs="Times New Roman"/>
      <w:sz w:val="18"/>
      <w:szCs w:val="18"/>
    </w:rPr>
  </w:style>
  <w:style w:type="paragraph" w:styleId="a5">
    <w:name w:val="footer"/>
    <w:basedOn w:val="a"/>
    <w:link w:val="Char0"/>
    <w:uiPriority w:val="99"/>
    <w:unhideWhenUsed/>
    <w:rsid w:val="005C7309"/>
    <w:pPr>
      <w:tabs>
        <w:tab w:val="center" w:pos="4153"/>
        <w:tab w:val="right" w:pos="8306"/>
      </w:tabs>
      <w:snapToGrid w:val="0"/>
      <w:jc w:val="left"/>
    </w:pPr>
    <w:rPr>
      <w:sz w:val="18"/>
      <w:szCs w:val="18"/>
    </w:rPr>
  </w:style>
  <w:style w:type="character" w:customStyle="1" w:styleId="Char0">
    <w:name w:val="页脚 Char"/>
    <w:basedOn w:val="a0"/>
    <w:link w:val="a5"/>
    <w:uiPriority w:val="99"/>
    <w:rsid w:val="005C7309"/>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560"/>
    <w:pPr>
      <w:jc w:val="both"/>
    </w:pPr>
    <w:rPr>
      <w:rFonts w:ascii="Calibri"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B0560"/>
    <w:pPr>
      <w:spacing w:before="100" w:beforeAutospacing="1" w:after="100" w:afterAutospacing="1"/>
      <w:jc w:val="left"/>
    </w:pPr>
    <w:rPr>
      <w:rFonts w:ascii="宋体" w:hAnsi="宋体"/>
      <w:kern w:val="0"/>
      <w:sz w:val="24"/>
      <w:szCs w:val="24"/>
    </w:rPr>
  </w:style>
  <w:style w:type="paragraph" w:styleId="a4">
    <w:name w:val="header"/>
    <w:basedOn w:val="a"/>
    <w:link w:val="Char"/>
    <w:uiPriority w:val="99"/>
    <w:unhideWhenUsed/>
    <w:rsid w:val="005C73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C7309"/>
    <w:rPr>
      <w:rFonts w:ascii="Calibri" w:eastAsia="宋体" w:hAnsi="Calibri" w:cs="Times New Roman"/>
      <w:sz w:val="18"/>
      <w:szCs w:val="18"/>
    </w:rPr>
  </w:style>
  <w:style w:type="paragraph" w:styleId="a5">
    <w:name w:val="footer"/>
    <w:basedOn w:val="a"/>
    <w:link w:val="Char0"/>
    <w:uiPriority w:val="99"/>
    <w:unhideWhenUsed/>
    <w:rsid w:val="005C7309"/>
    <w:pPr>
      <w:tabs>
        <w:tab w:val="center" w:pos="4153"/>
        <w:tab w:val="right" w:pos="8306"/>
      </w:tabs>
      <w:snapToGrid w:val="0"/>
      <w:jc w:val="left"/>
    </w:pPr>
    <w:rPr>
      <w:sz w:val="18"/>
      <w:szCs w:val="18"/>
    </w:rPr>
  </w:style>
  <w:style w:type="character" w:customStyle="1" w:styleId="Char0">
    <w:name w:val="页脚 Char"/>
    <w:basedOn w:val="a0"/>
    <w:link w:val="a5"/>
    <w:uiPriority w:val="99"/>
    <w:rsid w:val="005C7309"/>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892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207</Words>
  <Characters>1181</Characters>
  <Application>Microsoft Office Word</Application>
  <DocSecurity>0</DocSecurity>
  <Lines>9</Lines>
  <Paragraphs>2</Paragraphs>
  <ScaleCrop>false</ScaleCrop>
  <Company>微软中国</Company>
  <LinksUpToDate>false</LinksUpToDate>
  <CharactersWithSpaces>1386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4</cp:revision>
  <dcterms:created xsi:type="dcterms:W3CDTF">2020-03-15T01:52:00Z</dcterms:created>
  <dcterms:modified xsi:type="dcterms:W3CDTF">2020-03-15T02:11:00Z</dcterms:modified>
</cp:coreProperties>
</file>